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DB" w:rsidRPr="007D53F8" w:rsidRDefault="00D254DB" w:rsidP="00D254DB">
      <w:pPr>
        <w:spacing w:after="0" w:line="240" w:lineRule="auto"/>
        <w:jc w:val="center"/>
        <w:rPr>
          <w:rFonts w:ascii="Times New Roman" w:eastAsia="Times New Roman" w:hAnsi="Times New Roman" w:cs="Times New Roman"/>
          <w:b/>
          <w:caps/>
          <w:sz w:val="24"/>
          <w:szCs w:val="24"/>
        </w:rPr>
      </w:pPr>
      <w:r w:rsidRPr="007D53F8">
        <w:rPr>
          <w:rFonts w:ascii="Times New Roman" w:eastAsia="Times New Roman" w:hAnsi="Times New Roman" w:cs="Times New Roman"/>
          <w:b/>
          <w:caps/>
          <w:sz w:val="24"/>
          <w:szCs w:val="24"/>
        </w:rPr>
        <w:t>kırım’ın polietnik ortamında türk ve slav dillerinin işlevi:</w:t>
      </w:r>
      <w:r w:rsidRPr="00E94071">
        <w:rPr>
          <w:rFonts w:ascii="Times New Roman" w:eastAsia="Times New Roman" w:hAnsi="Times New Roman" w:cs="Times New Roman"/>
          <w:b/>
          <w:caps/>
          <w:sz w:val="24"/>
          <w:szCs w:val="24"/>
          <w:lang w:val="az-Latn-AZ"/>
        </w:rPr>
        <w:t xml:space="preserve"> </w:t>
      </w:r>
      <w:r w:rsidRPr="007D53F8">
        <w:rPr>
          <w:rFonts w:ascii="Times New Roman" w:hAnsi="Times New Roman" w:cs="Times New Roman"/>
          <w:b/>
          <w:sz w:val="24"/>
          <w:szCs w:val="24"/>
        </w:rPr>
        <w:t>KIRIMTATAR, RUS VE UKRAYNA</w:t>
      </w:r>
      <w:r w:rsidRPr="007D53F8">
        <w:rPr>
          <w:rFonts w:ascii="Times New Roman" w:eastAsia="Times New Roman" w:hAnsi="Times New Roman" w:cs="Times New Roman"/>
          <w:b/>
          <w:sz w:val="24"/>
          <w:szCs w:val="24"/>
        </w:rPr>
        <w:t xml:space="preserve"> DİLLERİ ÖRN</w:t>
      </w:r>
      <w:r w:rsidRPr="007D53F8">
        <w:rPr>
          <w:rFonts w:ascii="Times New Roman" w:hAnsi="Times New Roman" w:cs="Times New Roman"/>
          <w:b/>
          <w:sz w:val="24"/>
          <w:szCs w:val="24"/>
        </w:rPr>
        <w:t>E</w:t>
      </w:r>
      <w:r w:rsidRPr="007D53F8">
        <w:rPr>
          <w:rFonts w:ascii="Times New Roman" w:eastAsia="Times New Roman" w:hAnsi="Times New Roman" w:cs="Times New Roman"/>
          <w:b/>
          <w:sz w:val="24"/>
          <w:szCs w:val="24"/>
        </w:rPr>
        <w:t>ĞİYLE</w:t>
      </w:r>
    </w:p>
    <w:p w:rsidR="00D254DB" w:rsidRPr="00E94071" w:rsidRDefault="00D254DB" w:rsidP="00D254DB">
      <w:pPr>
        <w:spacing w:after="0" w:line="240" w:lineRule="auto"/>
        <w:jc w:val="center"/>
        <w:rPr>
          <w:rFonts w:ascii="Times New Roman" w:hAnsi="Times New Roman" w:cs="Times New Roman"/>
          <w:b/>
          <w:caps/>
          <w:sz w:val="24"/>
          <w:szCs w:val="24"/>
          <w:lang w:val="az-Latn-AZ"/>
        </w:rPr>
      </w:pPr>
    </w:p>
    <w:p w:rsidR="00D254DB" w:rsidRPr="007D53F8" w:rsidRDefault="00D254DB" w:rsidP="00D254DB">
      <w:pPr>
        <w:pStyle w:val="NormalWeb"/>
        <w:spacing w:after="0"/>
        <w:jc w:val="center"/>
        <w:textAlignment w:val="top"/>
        <w:outlineLvl w:val="5"/>
        <w:rPr>
          <w:b/>
          <w:color w:val="000000" w:themeColor="text1"/>
        </w:rPr>
      </w:pPr>
      <w:r w:rsidRPr="007D53F8">
        <w:rPr>
          <w:b/>
          <w:color w:val="000000" w:themeColor="text1"/>
        </w:rPr>
        <w:t>Ranetta</w:t>
      </w:r>
      <w:r w:rsidRPr="007D53F8">
        <w:rPr>
          <w:b/>
          <w:color w:val="000000"/>
        </w:rPr>
        <w:t xml:space="preserve"> GAFAROVA</w:t>
      </w:r>
    </w:p>
    <w:p w:rsidR="00D254DB" w:rsidRPr="007D53F8" w:rsidRDefault="00D254DB" w:rsidP="00D254DB">
      <w:pPr>
        <w:pStyle w:val="NormalWeb"/>
        <w:spacing w:after="0"/>
        <w:jc w:val="center"/>
        <w:textAlignment w:val="top"/>
        <w:outlineLvl w:val="5"/>
        <w:rPr>
          <w:b/>
          <w:color w:val="333333"/>
        </w:rPr>
      </w:pPr>
    </w:p>
    <w:p w:rsidR="00D254DB" w:rsidRPr="007D53F8" w:rsidRDefault="00D254DB" w:rsidP="00D254DB">
      <w:pPr>
        <w:pStyle w:val="NormalWeb"/>
        <w:spacing w:after="0"/>
        <w:jc w:val="center"/>
        <w:textAlignment w:val="top"/>
        <w:outlineLvl w:val="5"/>
        <w:rPr>
          <w:color w:val="000000" w:themeColor="text1"/>
        </w:rPr>
      </w:pPr>
      <w:r w:rsidRPr="007D53F8">
        <w:rPr>
          <w:color w:val="000000"/>
        </w:rPr>
        <w:t>Kırım Mühendislik ve Pedagoji Üniveritesi</w:t>
      </w:r>
      <w:r w:rsidRPr="007D53F8">
        <w:rPr>
          <w:color w:val="000000" w:themeColor="text1"/>
        </w:rPr>
        <w:t>,</w:t>
      </w:r>
      <w:r w:rsidRPr="007D53F8">
        <w:rPr>
          <w:color w:val="000000"/>
        </w:rPr>
        <w:t xml:space="preserve"> Kırımtatar ve Türk Filolojisi Fakültesi</w:t>
      </w:r>
      <w:r w:rsidRPr="007D53F8">
        <w:rPr>
          <w:color w:val="000000" w:themeColor="text1"/>
        </w:rPr>
        <w:t>, Simferopol /</w:t>
      </w:r>
      <w:r w:rsidRPr="007D53F8">
        <w:rPr>
          <w:color w:val="000000"/>
        </w:rPr>
        <w:t xml:space="preserve"> U</w:t>
      </w:r>
      <w:r w:rsidRPr="007D53F8">
        <w:rPr>
          <w:color w:val="000000" w:themeColor="text1"/>
        </w:rPr>
        <w:t>krayna</w:t>
      </w:r>
    </w:p>
    <w:p w:rsidR="00D254DB" w:rsidRPr="007D53F8" w:rsidRDefault="00D254DB" w:rsidP="00D254DB">
      <w:pPr>
        <w:pStyle w:val="NormalWeb"/>
        <w:spacing w:after="0"/>
        <w:jc w:val="center"/>
        <w:textAlignment w:val="top"/>
        <w:outlineLvl w:val="5"/>
        <w:rPr>
          <w:color w:val="000000" w:themeColor="text1"/>
        </w:rPr>
      </w:pPr>
    </w:p>
    <w:p w:rsidR="00D254DB" w:rsidRPr="007D53F8" w:rsidRDefault="00D254DB" w:rsidP="00D254DB">
      <w:pPr>
        <w:pStyle w:val="NormalWeb"/>
        <w:spacing w:after="0"/>
        <w:textAlignment w:val="top"/>
        <w:outlineLvl w:val="5"/>
      </w:pPr>
      <w:r w:rsidRPr="007D53F8">
        <w:rPr>
          <w:b/>
        </w:rPr>
        <w:t>Anahtar Kelimeler</w:t>
      </w:r>
      <w:r w:rsidRPr="007D53F8">
        <w:t>: Alıntı, interferens, onomastik, Polietnik ortam.</w:t>
      </w:r>
    </w:p>
    <w:p w:rsidR="00D254DB" w:rsidRPr="007D53F8" w:rsidRDefault="00D254DB" w:rsidP="00D254DB">
      <w:pPr>
        <w:pStyle w:val="NormalWeb"/>
        <w:spacing w:after="0"/>
        <w:textAlignment w:val="top"/>
        <w:outlineLvl w:val="5"/>
      </w:pPr>
    </w:p>
    <w:p w:rsidR="00D254DB" w:rsidRPr="007D53F8" w:rsidRDefault="00D254DB" w:rsidP="00D254DB">
      <w:pPr>
        <w:pStyle w:val="NormalWeb"/>
        <w:spacing w:after="0"/>
        <w:jc w:val="center"/>
        <w:textAlignment w:val="top"/>
        <w:outlineLvl w:val="5"/>
        <w:rPr>
          <w:b/>
        </w:rPr>
      </w:pPr>
      <w:r w:rsidRPr="007D53F8">
        <w:rPr>
          <w:b/>
        </w:rPr>
        <w:t>ÖZET</w:t>
      </w:r>
    </w:p>
    <w:p w:rsidR="00D254DB" w:rsidRPr="007D53F8" w:rsidRDefault="00D254DB" w:rsidP="00D254DB">
      <w:pPr>
        <w:pStyle w:val="NormalWeb"/>
        <w:spacing w:after="0"/>
        <w:textAlignment w:val="top"/>
        <w:outlineLvl w:val="5"/>
        <w:rPr>
          <w:b/>
        </w:rPr>
      </w:pPr>
    </w:p>
    <w:p w:rsidR="00D254DB" w:rsidRPr="007D53F8" w:rsidRDefault="00D254DB" w:rsidP="00D254DB">
      <w:pPr>
        <w:pStyle w:val="Heading2"/>
        <w:spacing w:line="240" w:lineRule="auto"/>
        <w:ind w:firstLine="708"/>
        <w:jc w:val="both"/>
        <w:rPr>
          <w:b w:val="0"/>
          <w:spacing w:val="-5"/>
          <w:sz w:val="24"/>
          <w:szCs w:val="24"/>
          <w:lang w:val="tr-TR"/>
        </w:rPr>
      </w:pPr>
      <w:r w:rsidRPr="007D53F8">
        <w:rPr>
          <w:b w:val="0"/>
          <w:sz w:val="24"/>
          <w:szCs w:val="24"/>
          <w:lang w:val="tr-TR"/>
        </w:rPr>
        <w:t xml:space="preserve">Ukrayna’da çok milletli bölgelerin siyasi ve sosyal sorunlarıyla birlikte farklı dillerin işlevi sorunu üzerinde de araştırmalar yapılmaktadır. </w:t>
      </w:r>
      <w:r w:rsidRPr="00E94071">
        <w:rPr>
          <w:b w:val="0"/>
          <w:sz w:val="24"/>
          <w:szCs w:val="24"/>
          <w:lang w:val="tr-TR"/>
        </w:rPr>
        <w:t>Kırım Yarımadası bazı milletlerin diasporası için yerleşke olmuş, bazı halklar içinse köklü ve tarihi yerleşme yeridir. Bununla Kırım çok önemli, bir o kadar da zor bir bölgeyi teşkil eder.</w:t>
      </w:r>
      <w:r w:rsidRPr="007D53F8">
        <w:rPr>
          <w:b w:val="0"/>
          <w:sz w:val="24"/>
          <w:szCs w:val="24"/>
          <w:lang w:val="tr-TR"/>
        </w:rPr>
        <w:t xml:space="preserve"> </w:t>
      </w:r>
      <w:r w:rsidRPr="00E94071">
        <w:rPr>
          <w:b w:val="0"/>
          <w:sz w:val="24"/>
          <w:szCs w:val="24"/>
          <w:lang w:val="tr-TR"/>
        </w:rPr>
        <w:t>Buradaki dil çeşitliliği tabii demografik sayıyla denktir. Rus ve Kırımtatar dilleri ilk sırayı alırken, Ukrain dili üçüncü pozisyondadır. Fakat bu üçü dil durumunu dengelemekten uzaklar.</w:t>
      </w:r>
      <w:r w:rsidRPr="007D53F8">
        <w:rPr>
          <w:b w:val="0"/>
          <w:sz w:val="24"/>
          <w:szCs w:val="24"/>
          <w:lang w:val="tr-TR"/>
        </w:rPr>
        <w:t xml:space="preserve"> </w:t>
      </w:r>
      <w:r w:rsidRPr="00E94071">
        <w:rPr>
          <w:b w:val="0"/>
          <w:sz w:val="24"/>
          <w:szCs w:val="24"/>
          <w:lang w:val="tr-TR"/>
        </w:rPr>
        <w:t>Çalışmamızın maksadı: çokdilli Kırım’da diller işlevinin teorik temelini oluşturulma denemesi. Böyle işleve dil taşıyıcılarının hazır olup olmamalarının tespiti.</w:t>
      </w:r>
      <w:r w:rsidRPr="007D53F8">
        <w:rPr>
          <w:b w:val="0"/>
          <w:sz w:val="24"/>
          <w:szCs w:val="24"/>
          <w:lang w:val="tr-TR"/>
        </w:rPr>
        <w:t xml:space="preserve"> İnceleme esnasında çokdilli Kırım’da dillerin işlekliği kaydedilmiştir, farklı dil seviyelerinin interferens derecesi ölçülmüştür. Kırım Türk Tatar dilinin leksik zenginliği bölgenin yerli halklarına (aborjinlerine) dostluk münasebeti, refah ve eminlik ortamında hayatını sürdürme olanağını sunmaktadır. Kırım yer adları (kırımtatar toponimisi) Ukrayna’nın güneyini tamamıyla kaplamıştır. </w:t>
      </w:r>
      <w:r w:rsidRPr="00E94071">
        <w:rPr>
          <w:b w:val="0"/>
          <w:spacing w:val="-5"/>
          <w:sz w:val="24"/>
          <w:szCs w:val="24"/>
          <w:lang w:val="tr-TR"/>
        </w:rPr>
        <w:t xml:space="preserve">Kırımtatar dili ise Rus dilinin halk ibarelerini, deyimlerini almıştır. </w:t>
      </w:r>
      <w:r w:rsidRPr="00E94071">
        <w:rPr>
          <w:b w:val="0"/>
          <w:sz w:val="24"/>
          <w:szCs w:val="24"/>
          <w:lang w:val="tr-TR"/>
        </w:rPr>
        <w:t>Tarihi, siyasi veya sosyokültürel etkiye bağlı olarak bir insan bireyi, etnik hüviyeti ne ise, psikolojik olarak değişebilir, farklı kü</w:t>
      </w:r>
      <w:r>
        <w:rPr>
          <w:b w:val="0"/>
          <w:sz w:val="24"/>
          <w:szCs w:val="24"/>
          <w:lang w:val="tr-TR"/>
        </w:rPr>
        <w:t>ltür etkisinde</w:t>
      </w:r>
      <w:r w:rsidRPr="00E94071">
        <w:rPr>
          <w:b w:val="0"/>
          <w:sz w:val="24"/>
          <w:szCs w:val="24"/>
          <w:lang w:val="tr-TR"/>
        </w:rPr>
        <w:t xml:space="preserve"> kalabilir</w:t>
      </w:r>
      <w:r>
        <w:rPr>
          <w:b w:val="0"/>
          <w:sz w:val="24"/>
          <w:szCs w:val="24"/>
          <w:lang w:val="tr-TR"/>
        </w:rPr>
        <w:t xml:space="preserve"> ve </w:t>
      </w:r>
      <w:r w:rsidRPr="00E94071">
        <w:rPr>
          <w:b w:val="0"/>
          <w:sz w:val="24"/>
          <w:szCs w:val="24"/>
          <w:lang w:val="tr-TR"/>
        </w:rPr>
        <w:t>anlam dünyası farklı manalarla zenginleşebilir. Kırım’ın Slav halkları Türk asıllı kelimeleri dillerinde alıntı olarak yaygın bir şekilde kullanıyorlar</w:t>
      </w:r>
      <w:r w:rsidRPr="00E94071">
        <w:rPr>
          <w:b w:val="0"/>
          <w:spacing w:val="-5"/>
          <w:sz w:val="24"/>
          <w:szCs w:val="24"/>
          <w:lang w:val="tr-TR"/>
        </w:rPr>
        <w:t xml:space="preserve">. </w:t>
      </w:r>
      <w:proofErr w:type="spellStart"/>
      <w:r w:rsidRPr="00E94071">
        <w:rPr>
          <w:b w:val="0"/>
          <w:spacing w:val="-5"/>
          <w:sz w:val="24"/>
          <w:szCs w:val="24"/>
          <w:lang w:val="en-US"/>
        </w:rPr>
        <w:t>Türkçeden</w:t>
      </w:r>
      <w:proofErr w:type="spellEnd"/>
      <w:r w:rsidRPr="00E94071">
        <w:rPr>
          <w:b w:val="0"/>
          <w:spacing w:val="-5"/>
          <w:sz w:val="24"/>
          <w:szCs w:val="24"/>
          <w:lang w:val="en-US"/>
        </w:rPr>
        <w:t xml:space="preserve"> </w:t>
      </w:r>
      <w:proofErr w:type="spellStart"/>
      <w:r w:rsidRPr="00E94071">
        <w:rPr>
          <w:b w:val="0"/>
          <w:spacing w:val="-5"/>
          <w:sz w:val="24"/>
          <w:szCs w:val="24"/>
          <w:lang w:val="en-US"/>
        </w:rPr>
        <w:t>alıntılar</w:t>
      </w:r>
      <w:proofErr w:type="spellEnd"/>
      <w:r w:rsidRPr="00E94071">
        <w:rPr>
          <w:b w:val="0"/>
          <w:spacing w:val="-5"/>
          <w:sz w:val="24"/>
          <w:szCs w:val="24"/>
          <w:lang w:val="en-US"/>
        </w:rPr>
        <w:t xml:space="preserve"> </w:t>
      </w:r>
      <w:proofErr w:type="spellStart"/>
      <w:r w:rsidRPr="00E94071">
        <w:rPr>
          <w:b w:val="0"/>
          <w:spacing w:val="-5"/>
          <w:sz w:val="24"/>
          <w:szCs w:val="24"/>
          <w:lang w:val="en-US"/>
        </w:rPr>
        <w:t>bir</w:t>
      </w:r>
      <w:proofErr w:type="spellEnd"/>
      <w:r w:rsidRPr="00E94071">
        <w:rPr>
          <w:b w:val="0"/>
          <w:spacing w:val="-5"/>
          <w:sz w:val="24"/>
          <w:szCs w:val="24"/>
          <w:lang w:val="en-US"/>
        </w:rPr>
        <w:t xml:space="preserve"> </w:t>
      </w:r>
      <w:proofErr w:type="spellStart"/>
      <w:r w:rsidRPr="00E94071">
        <w:rPr>
          <w:b w:val="0"/>
          <w:spacing w:val="-5"/>
          <w:sz w:val="24"/>
          <w:szCs w:val="24"/>
          <w:lang w:val="en-US"/>
        </w:rPr>
        <w:t>çok</w:t>
      </w:r>
      <w:proofErr w:type="spellEnd"/>
      <w:r w:rsidRPr="00E94071">
        <w:rPr>
          <w:b w:val="0"/>
          <w:spacing w:val="-5"/>
          <w:sz w:val="24"/>
          <w:szCs w:val="24"/>
          <w:lang w:val="en-US"/>
        </w:rPr>
        <w:t xml:space="preserve"> </w:t>
      </w:r>
      <w:proofErr w:type="spellStart"/>
      <w:r w:rsidRPr="00E94071">
        <w:rPr>
          <w:b w:val="0"/>
          <w:spacing w:val="-5"/>
          <w:sz w:val="24"/>
          <w:szCs w:val="24"/>
          <w:lang w:val="en-US"/>
        </w:rPr>
        <w:t>kategoride</w:t>
      </w:r>
      <w:proofErr w:type="spellEnd"/>
      <w:r w:rsidRPr="00E94071">
        <w:rPr>
          <w:b w:val="0"/>
          <w:spacing w:val="-5"/>
          <w:sz w:val="24"/>
          <w:szCs w:val="24"/>
          <w:lang w:val="en-US"/>
        </w:rPr>
        <w:t xml:space="preserve"> </w:t>
      </w:r>
      <w:proofErr w:type="spellStart"/>
      <w:r w:rsidRPr="00E94071">
        <w:rPr>
          <w:b w:val="0"/>
          <w:spacing w:val="-5"/>
          <w:sz w:val="24"/>
          <w:szCs w:val="24"/>
          <w:lang w:val="en-US"/>
        </w:rPr>
        <w:t>toplanabilir</w:t>
      </w:r>
      <w:proofErr w:type="spellEnd"/>
      <w:r w:rsidRPr="00E94071">
        <w:rPr>
          <w:b w:val="0"/>
          <w:spacing w:val="-5"/>
          <w:sz w:val="24"/>
          <w:szCs w:val="24"/>
          <w:lang w:val="en-US"/>
        </w:rPr>
        <w:t xml:space="preserve">: </w:t>
      </w:r>
      <w:proofErr w:type="spellStart"/>
      <w:r w:rsidRPr="00E94071">
        <w:rPr>
          <w:b w:val="0"/>
          <w:spacing w:val="-5"/>
          <w:sz w:val="24"/>
          <w:szCs w:val="24"/>
          <w:lang w:val="en-US"/>
        </w:rPr>
        <w:t>esnaf</w:t>
      </w:r>
      <w:proofErr w:type="spellEnd"/>
      <w:r w:rsidRPr="00E94071">
        <w:rPr>
          <w:b w:val="0"/>
          <w:spacing w:val="-5"/>
          <w:sz w:val="24"/>
          <w:szCs w:val="24"/>
          <w:lang w:val="en-US"/>
        </w:rPr>
        <w:t xml:space="preserve"> </w:t>
      </w:r>
      <w:proofErr w:type="spellStart"/>
      <w:r w:rsidRPr="00E94071">
        <w:rPr>
          <w:b w:val="0"/>
          <w:spacing w:val="-5"/>
          <w:sz w:val="24"/>
          <w:szCs w:val="24"/>
          <w:lang w:val="en-US"/>
        </w:rPr>
        <w:t>terminolojisi</w:t>
      </w:r>
      <w:proofErr w:type="spellEnd"/>
      <w:r w:rsidRPr="00E94071">
        <w:rPr>
          <w:b w:val="0"/>
          <w:spacing w:val="-5"/>
          <w:sz w:val="24"/>
          <w:szCs w:val="24"/>
          <w:lang w:val="en-US"/>
        </w:rPr>
        <w:t xml:space="preserve">, </w:t>
      </w:r>
      <w:proofErr w:type="spellStart"/>
      <w:r w:rsidRPr="00E94071">
        <w:rPr>
          <w:b w:val="0"/>
          <w:spacing w:val="-5"/>
          <w:sz w:val="24"/>
          <w:szCs w:val="24"/>
          <w:lang w:val="en-US"/>
        </w:rPr>
        <w:t>diğer</w:t>
      </w:r>
      <w:proofErr w:type="spellEnd"/>
      <w:r w:rsidRPr="00E94071">
        <w:rPr>
          <w:b w:val="0"/>
          <w:spacing w:val="-5"/>
          <w:sz w:val="24"/>
          <w:szCs w:val="24"/>
          <w:lang w:val="en-US"/>
        </w:rPr>
        <w:t xml:space="preserve"> </w:t>
      </w:r>
      <w:proofErr w:type="spellStart"/>
      <w:r w:rsidRPr="00E94071">
        <w:rPr>
          <w:b w:val="0"/>
          <w:spacing w:val="-5"/>
          <w:sz w:val="24"/>
          <w:szCs w:val="24"/>
          <w:lang w:val="en-US"/>
        </w:rPr>
        <w:t>profesyonel</w:t>
      </w:r>
      <w:proofErr w:type="spellEnd"/>
      <w:r w:rsidRPr="00E94071">
        <w:rPr>
          <w:b w:val="0"/>
          <w:spacing w:val="-5"/>
          <w:sz w:val="24"/>
          <w:szCs w:val="24"/>
          <w:lang w:val="en-US"/>
        </w:rPr>
        <w:t xml:space="preserve"> </w:t>
      </w:r>
      <w:proofErr w:type="spellStart"/>
      <w:r w:rsidRPr="00E94071">
        <w:rPr>
          <w:b w:val="0"/>
          <w:spacing w:val="-5"/>
          <w:sz w:val="24"/>
          <w:szCs w:val="24"/>
          <w:lang w:val="en-US"/>
        </w:rPr>
        <w:t>alanları</w:t>
      </w:r>
      <w:proofErr w:type="spellEnd"/>
      <w:r w:rsidRPr="00E94071">
        <w:rPr>
          <w:b w:val="0"/>
          <w:spacing w:val="-5"/>
          <w:sz w:val="24"/>
          <w:szCs w:val="24"/>
          <w:lang w:val="en-US"/>
        </w:rPr>
        <w:t xml:space="preserve"> </w:t>
      </w:r>
      <w:proofErr w:type="spellStart"/>
      <w:r w:rsidRPr="00E94071">
        <w:rPr>
          <w:b w:val="0"/>
          <w:spacing w:val="-5"/>
          <w:sz w:val="24"/>
          <w:szCs w:val="24"/>
          <w:lang w:val="en-US"/>
        </w:rPr>
        <w:t>terim</w:t>
      </w:r>
      <w:proofErr w:type="spellEnd"/>
      <w:r w:rsidRPr="00E94071">
        <w:rPr>
          <w:b w:val="0"/>
          <w:spacing w:val="-5"/>
          <w:sz w:val="24"/>
          <w:szCs w:val="24"/>
          <w:lang w:val="en-US"/>
        </w:rPr>
        <w:t xml:space="preserve"> </w:t>
      </w:r>
      <w:proofErr w:type="spellStart"/>
      <w:r w:rsidRPr="00E94071">
        <w:rPr>
          <w:b w:val="0"/>
          <w:spacing w:val="-5"/>
          <w:sz w:val="24"/>
          <w:szCs w:val="24"/>
          <w:lang w:val="en-US"/>
        </w:rPr>
        <w:t>sözler</w:t>
      </w:r>
      <w:proofErr w:type="spellEnd"/>
      <w:r w:rsidRPr="00E94071">
        <w:rPr>
          <w:b w:val="0"/>
          <w:spacing w:val="-5"/>
          <w:sz w:val="24"/>
          <w:szCs w:val="24"/>
          <w:lang w:val="en-US"/>
        </w:rPr>
        <w:t xml:space="preserve">. </w:t>
      </w:r>
      <w:proofErr w:type="spellStart"/>
      <w:proofErr w:type="gramStart"/>
      <w:r w:rsidRPr="00E94071">
        <w:rPr>
          <w:b w:val="0"/>
          <w:spacing w:val="-5"/>
          <w:sz w:val="24"/>
          <w:szCs w:val="24"/>
          <w:lang w:val="en-US"/>
        </w:rPr>
        <w:t>Aynı</w:t>
      </w:r>
      <w:proofErr w:type="spellEnd"/>
      <w:r w:rsidRPr="00E94071">
        <w:rPr>
          <w:b w:val="0"/>
          <w:spacing w:val="-5"/>
          <w:sz w:val="24"/>
          <w:szCs w:val="24"/>
          <w:lang w:val="en-US"/>
        </w:rPr>
        <w:t xml:space="preserve"> </w:t>
      </w:r>
      <w:proofErr w:type="spellStart"/>
      <w:r w:rsidRPr="00E94071">
        <w:rPr>
          <w:b w:val="0"/>
          <w:spacing w:val="-5"/>
          <w:sz w:val="24"/>
          <w:szCs w:val="24"/>
          <w:lang w:val="en-US"/>
        </w:rPr>
        <w:t>süreci</w:t>
      </w:r>
      <w:proofErr w:type="spellEnd"/>
      <w:r w:rsidRPr="00E94071">
        <w:rPr>
          <w:b w:val="0"/>
          <w:spacing w:val="-5"/>
          <w:sz w:val="24"/>
          <w:szCs w:val="24"/>
          <w:lang w:val="en-US"/>
        </w:rPr>
        <w:t xml:space="preserve"> </w:t>
      </w:r>
      <w:proofErr w:type="spellStart"/>
      <w:r w:rsidRPr="00E94071">
        <w:rPr>
          <w:b w:val="0"/>
          <w:spacing w:val="-5"/>
          <w:sz w:val="24"/>
          <w:szCs w:val="24"/>
          <w:lang w:val="en-US"/>
        </w:rPr>
        <w:t>Kırımta</w:t>
      </w:r>
      <w:r>
        <w:rPr>
          <w:b w:val="0"/>
          <w:spacing w:val="-5"/>
          <w:sz w:val="24"/>
          <w:szCs w:val="24"/>
          <w:lang w:val="en-US"/>
        </w:rPr>
        <w:t>tar</w:t>
      </w:r>
      <w:proofErr w:type="spellEnd"/>
      <w:r>
        <w:rPr>
          <w:b w:val="0"/>
          <w:spacing w:val="-5"/>
          <w:sz w:val="24"/>
          <w:szCs w:val="24"/>
          <w:lang w:val="en-US"/>
        </w:rPr>
        <w:t xml:space="preserve"> </w:t>
      </w:r>
      <w:proofErr w:type="spellStart"/>
      <w:r>
        <w:rPr>
          <w:b w:val="0"/>
          <w:spacing w:val="-5"/>
          <w:sz w:val="24"/>
          <w:szCs w:val="24"/>
          <w:lang w:val="en-US"/>
        </w:rPr>
        <w:t>dilinde</w:t>
      </w:r>
      <w:proofErr w:type="spellEnd"/>
      <w:r>
        <w:rPr>
          <w:b w:val="0"/>
          <w:spacing w:val="-5"/>
          <w:sz w:val="24"/>
          <w:szCs w:val="24"/>
          <w:lang w:val="en-US"/>
        </w:rPr>
        <w:t xml:space="preserve"> de </w:t>
      </w:r>
      <w:proofErr w:type="spellStart"/>
      <w:r>
        <w:rPr>
          <w:b w:val="0"/>
          <w:spacing w:val="-5"/>
          <w:sz w:val="24"/>
          <w:szCs w:val="24"/>
          <w:lang w:val="en-US"/>
        </w:rPr>
        <w:t>görebiliriz</w:t>
      </w:r>
      <w:proofErr w:type="spellEnd"/>
      <w:r>
        <w:rPr>
          <w:b w:val="0"/>
          <w:spacing w:val="-5"/>
          <w:sz w:val="24"/>
          <w:szCs w:val="24"/>
          <w:lang w:val="en-US"/>
        </w:rPr>
        <w:t>.</w:t>
      </w:r>
      <w:proofErr w:type="gramEnd"/>
      <w:r>
        <w:rPr>
          <w:b w:val="0"/>
          <w:spacing w:val="-5"/>
          <w:sz w:val="24"/>
          <w:szCs w:val="24"/>
          <w:lang w:val="en-US"/>
        </w:rPr>
        <w:t xml:space="preserve"> </w:t>
      </w:r>
      <w:proofErr w:type="spellStart"/>
      <w:r>
        <w:rPr>
          <w:b w:val="0"/>
          <w:spacing w:val="-5"/>
          <w:sz w:val="24"/>
          <w:szCs w:val="24"/>
          <w:lang w:val="en-US"/>
        </w:rPr>
        <w:t>Anadilimiz</w:t>
      </w:r>
      <w:proofErr w:type="spellEnd"/>
      <w:r>
        <w:rPr>
          <w:b w:val="0"/>
          <w:spacing w:val="-5"/>
          <w:sz w:val="24"/>
          <w:szCs w:val="24"/>
          <w:lang w:val="en-US"/>
        </w:rPr>
        <w:t xml:space="preserve"> </w:t>
      </w:r>
      <w:proofErr w:type="spellStart"/>
      <w:r>
        <w:rPr>
          <w:b w:val="0"/>
          <w:spacing w:val="-5"/>
          <w:sz w:val="24"/>
          <w:szCs w:val="24"/>
          <w:lang w:val="en-US"/>
        </w:rPr>
        <w:t>bu</w:t>
      </w:r>
      <w:proofErr w:type="spellEnd"/>
      <w:r>
        <w:rPr>
          <w:b w:val="0"/>
          <w:spacing w:val="-5"/>
          <w:sz w:val="24"/>
          <w:szCs w:val="24"/>
          <w:lang w:val="en-US"/>
        </w:rPr>
        <w:t xml:space="preserve"> </w:t>
      </w:r>
      <w:proofErr w:type="spellStart"/>
      <w:proofErr w:type="gramStart"/>
      <w:r>
        <w:rPr>
          <w:b w:val="0"/>
          <w:spacing w:val="-5"/>
          <w:sz w:val="24"/>
          <w:szCs w:val="24"/>
          <w:lang w:val="en-US"/>
        </w:rPr>
        <w:t>Polietnik</w:t>
      </w:r>
      <w:proofErr w:type="spellEnd"/>
      <w:r w:rsidRPr="00E94071">
        <w:rPr>
          <w:b w:val="0"/>
          <w:spacing w:val="-5"/>
          <w:sz w:val="24"/>
          <w:szCs w:val="24"/>
          <w:lang w:val="en-US"/>
        </w:rPr>
        <w:t>(</w:t>
      </w:r>
      <w:proofErr w:type="spellStart"/>
      <w:proofErr w:type="gramEnd"/>
      <w:r w:rsidRPr="00E94071">
        <w:rPr>
          <w:b w:val="0"/>
          <w:spacing w:val="-5"/>
          <w:sz w:val="24"/>
          <w:szCs w:val="24"/>
          <w:lang w:val="en-US"/>
        </w:rPr>
        <w:t>çok</w:t>
      </w:r>
      <w:proofErr w:type="spellEnd"/>
      <w:r w:rsidRPr="00E94071">
        <w:rPr>
          <w:b w:val="0"/>
          <w:spacing w:val="-5"/>
          <w:sz w:val="24"/>
          <w:szCs w:val="24"/>
          <w:lang w:val="en-US"/>
        </w:rPr>
        <w:t xml:space="preserve"> </w:t>
      </w:r>
      <w:proofErr w:type="spellStart"/>
      <w:r w:rsidRPr="00E94071">
        <w:rPr>
          <w:b w:val="0"/>
          <w:spacing w:val="-5"/>
          <w:sz w:val="24"/>
          <w:szCs w:val="24"/>
          <w:lang w:val="en-US"/>
        </w:rPr>
        <w:t>milletli</w:t>
      </w:r>
      <w:proofErr w:type="spellEnd"/>
      <w:r w:rsidRPr="00E94071">
        <w:rPr>
          <w:b w:val="0"/>
          <w:spacing w:val="-5"/>
          <w:sz w:val="24"/>
          <w:szCs w:val="24"/>
          <w:lang w:val="en-US"/>
        </w:rPr>
        <w:t xml:space="preserve">) </w:t>
      </w:r>
      <w:proofErr w:type="spellStart"/>
      <w:r w:rsidRPr="00E94071">
        <w:rPr>
          <w:b w:val="0"/>
          <w:spacing w:val="-5"/>
          <w:sz w:val="24"/>
          <w:szCs w:val="24"/>
          <w:lang w:val="en-US"/>
        </w:rPr>
        <w:t>bölgenin</w:t>
      </w:r>
      <w:proofErr w:type="spellEnd"/>
      <w:r w:rsidRPr="00E94071">
        <w:rPr>
          <w:b w:val="0"/>
          <w:spacing w:val="-5"/>
          <w:sz w:val="24"/>
          <w:szCs w:val="24"/>
          <w:lang w:val="en-US"/>
        </w:rPr>
        <w:t xml:space="preserve"> </w:t>
      </w:r>
      <w:proofErr w:type="spellStart"/>
      <w:r w:rsidRPr="00E94071">
        <w:rPr>
          <w:b w:val="0"/>
          <w:spacing w:val="-5"/>
          <w:sz w:val="24"/>
          <w:szCs w:val="24"/>
          <w:lang w:val="en-US"/>
        </w:rPr>
        <w:t>aktif</w:t>
      </w:r>
      <w:proofErr w:type="spellEnd"/>
      <w:r w:rsidRPr="00E94071">
        <w:rPr>
          <w:b w:val="0"/>
          <w:spacing w:val="-5"/>
          <w:sz w:val="24"/>
          <w:szCs w:val="24"/>
          <w:lang w:val="en-US"/>
        </w:rPr>
        <w:t xml:space="preserve"> </w:t>
      </w:r>
      <w:proofErr w:type="spellStart"/>
      <w:r w:rsidRPr="00E94071">
        <w:rPr>
          <w:b w:val="0"/>
          <w:spacing w:val="-5"/>
          <w:sz w:val="24"/>
          <w:szCs w:val="24"/>
          <w:lang w:val="en-US"/>
        </w:rPr>
        <w:t>oyuncusudur</w:t>
      </w:r>
      <w:proofErr w:type="spellEnd"/>
      <w:r w:rsidRPr="00E94071">
        <w:rPr>
          <w:b w:val="0"/>
          <w:spacing w:val="-5"/>
          <w:sz w:val="24"/>
          <w:szCs w:val="24"/>
          <w:lang w:val="en-US"/>
        </w:rPr>
        <w:t>.</w:t>
      </w:r>
    </w:p>
    <w:p w:rsidR="006F1AD9" w:rsidRDefault="006F1AD9"/>
    <w:sectPr w:rsidR="006F1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54DB"/>
    <w:rsid w:val="006F1AD9"/>
    <w:rsid w:val="00D25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254DB"/>
    <w:pPr>
      <w:keepNext/>
      <w:spacing w:after="0" w:line="360" w:lineRule="auto"/>
      <w:jc w:val="center"/>
      <w:outlineLvl w:val="1"/>
    </w:pPr>
    <w:rPr>
      <w:rFonts w:ascii="Times New Roman" w:eastAsia="Times New Roman" w:hAnsi="Times New Roman" w:cs="Times New Roman"/>
      <w:b/>
      <w:b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54DB"/>
    <w:rPr>
      <w:rFonts w:ascii="Times New Roman" w:eastAsia="Times New Roman" w:hAnsi="Times New Roman" w:cs="Times New Roman"/>
      <w:b/>
      <w:bCs/>
      <w:sz w:val="28"/>
      <w:szCs w:val="28"/>
      <w:lang w:val="ru-RU" w:eastAsia="ru-RU"/>
    </w:rPr>
  </w:style>
  <w:style w:type="paragraph" w:styleId="NormalWeb">
    <w:name w:val="Normal (Web)"/>
    <w:basedOn w:val="Normal"/>
    <w:uiPriority w:val="99"/>
    <w:unhideWhenUsed/>
    <w:rsid w:val="00D254DB"/>
    <w:pPr>
      <w:spacing w:after="264"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2013-05-28T11:47:00Z</dcterms:created>
  <dcterms:modified xsi:type="dcterms:W3CDTF">2013-05-28T11:47:00Z</dcterms:modified>
</cp:coreProperties>
</file>