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11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dr. sc. Suzana Bubić, redovni profesor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Pravni fakultet Univerziteta „Džemal Bijedić“ u Mostaru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STANDARD „NAJBOLJI INTERES DJETETA“ I NJEGOVA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PRIMJENA U KONTEKSTU OSTVARIVANJA RODITELJSKOG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STARANJA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Autorica u radu, nakon opštih napomena o standardu „najbolji interes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djeteta“, razmatra njegovo uređenje u konvencijskom i domaćem pravu te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njegovu primjenu u kontekstu ostvarivanja roditeljskog staranja. Analizira ga s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dva aspekta, u dvije situacije. Prva situacija je ona u kojoj roditelji žive zajedno,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 između njih, ili izmedju njih i djeteta, nastane spor. U drugoj situaciji – 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slučaju prestanka kohabitacije roditelja, najbolji interes djeteta posmatra kao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odlučan za donošenje odluke o tome s kojim roditeljem će živjeti dijete i 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održavanju ličnih odnosa i kontakata djeteta s roditeljem s kojim ne živi. Za ove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situacije predlaže kriterije, odnosno smjernice kojih nadležni organi treba da se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pridržavaju, a koji se izvode iz odredaba Konvencije o pravima djeteta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domaćeg porodičnog zakonodavstva te prakse Evropskog suda za ljudska prava.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Ključne riječi: </w:t>
      </w:r>
      <w:r>
        <w:rPr>
          <w:rFonts w:ascii="TimesNewRoman" w:hAnsi="TimesNewRoman" w:cs="TimesNewRoman"/>
          <w:color w:val="000000"/>
        </w:rPr>
        <w:t>odgoj i obrazovanje djeteta, staranje o životu, zdravlju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razvoju djeteta, kontakti s roditeljima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1. Određenje i primjena standarda “najbolji interes djeteta”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Standard “najbolji interes djeteta” prihvaćen je kao jedno od osnovnih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načela za uređenje i zaštitu prava djeteta u Konvenciji o pravima djeteta (u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daljem tekstu: Konvencija), ali i u drugim dokumentima koji se direktno ili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indirektno tiču ovih prava. U stavu 1. člana 3. Konvencije normira se da „u svim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aktivnostima koje se tiču djece, bez obzira na to da li ih provode javne ili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privatne institucije za socijalnu zaštitu, sudovi, upravni organi ili zakonodavna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tijela, najbolji interes djeteta bit će od prvenstvenog značaja.” U odredbi stava 2.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ovog člana koristi se širi termin - “dobrobit” djeteta, prisutan i u dijelu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uporednog prava,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 </w:t>
      </w:r>
      <w:r>
        <w:rPr>
          <w:rFonts w:ascii="TimesNewRoman" w:hAnsi="TimesNewRoman" w:cs="TimesNewRoman"/>
          <w:color w:val="000000"/>
        </w:rPr>
        <w:t>na čije osiguranje se također obavezuju države članice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“uzimajući u obzir prava i obaveze roditelja djeteta, zakonskih staratelja ili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drugih osoba koje su pravno odgovorne za dijete i preduzimaju u tom cilju sve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potrebne zakonodavne i upravne mjere.” U oba slučaja radi se o standardu,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zahvaljujući čijoj širini i neodređenosti je moguća njihova primjena u svim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navedenim aktivnostima i svim sporovima, odnosno pri preduzimanju pojedinih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mjera, uz obavezu utvrđivanja njihove sadržine u svakom konkretnom slučaju.</w:t>
      </w:r>
      <w:r>
        <w:rPr>
          <w:rFonts w:ascii="TimesNewRoman" w:hAnsi="TimesNewRoman" w:cs="TimesNewRoman"/>
          <w:color w:val="000000"/>
          <w:sz w:val="14"/>
          <w:szCs w:val="14"/>
        </w:rPr>
        <w:t>2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 </w:t>
      </w:r>
      <w:r>
        <w:rPr>
          <w:rFonts w:ascii="TimesNewRoman" w:hAnsi="TimesNewRoman" w:cs="TimesNewRoman"/>
          <w:color w:val="000000"/>
          <w:sz w:val="18"/>
          <w:szCs w:val="18"/>
        </w:rPr>
        <w:t>U nekim zakonima se koristi samo ovaj standard (naprimjer u engleskom Children Act, 1989,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član 1), na čije prvenstveno razmatranje se obavezuje sud pri odlučivanju o pitanjima podizanja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djeteta ili njegove imovine.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2</w:t>
      </w:r>
      <w:r>
        <w:rPr>
          <w:rFonts w:ascii="TimesNewRoman" w:hAnsi="TimesNewRoman" w:cs="TimesNewRoman"/>
          <w:color w:val="000000"/>
          <w:sz w:val="18"/>
          <w:szCs w:val="18"/>
        </w:rPr>
        <w:t>Šire o određivanju sadržine standarda “najbolji interes djeteta” i njegovim karakteristikama: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Bubić, S.,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Prilog raspravi o sadržaju standarda “najbolji interes djeteta” u oblasti porodičnog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prava</w:t>
      </w:r>
      <w:r>
        <w:rPr>
          <w:rFonts w:ascii="TimesNewRoman" w:hAnsi="TimesNewRoman" w:cs="TimesNewRoman"/>
          <w:color w:val="000000"/>
          <w:sz w:val="18"/>
          <w:szCs w:val="18"/>
        </w:rPr>
        <w:t>, Zbornik radova - XI Međunarodno savjetovanje "Aktualnosti građanskog i trgovačkog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zakonodavstva i pravne prakse“, Neum, 21-23. 6. 2013, Pravni fakultet Sveučilišta u Mostaru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12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Znači, određenje najboljeg interesa djeteta vrši se na individualnoj osnovi,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imajući u vidu kontekst u kojem se odlučuje i okolnosti koje postoje na strani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svakog pojedinog djeteta i roditelja. Postizanju uniformnosti ne treba da se teži: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sa stanovišta djeteta ona bi imala više loših nego dobrih strana, a bila bi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suprotna ciljevima koji se hoće postići korištenjem standarda. U pravilu, ovaj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standard je lakše odrediti negativno nego pozitivno, često je lakše reči šta mu 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suprotno, nego šta mu ide u prilog. Međutim, ovakav način određenja trebalo bi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se izbjegava, jer u praksi dovodi do slabljenja značaja ovog načela.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Nadležni organi i tijela su obavezni uvažavati ovo načelo pri donošenju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svake odluke koja se tiče djeteta, bilo staranja roditelja o njemu, bilo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ostvarivanja pojedinih prava koja su djetetu priznata Konvencijom. Pretpostavke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 realizaciju ovog načela su dodatno osigurane i obavezivanjem roditelja da se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rukovode najboljim interesom djeteta pri izvršavanju pojedinih dužnosti prema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njemu. Ono je u funkciji pomoći u donošenju najadekvatnije odluke uz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obavezno sistemsko traženje „rješenja s najviše pozitivnog ili najmanje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negativnog utjecaja na dijete ili djecu u pitanju“, njegovom primjenom treba da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se “ograniči širenje vlasti odraslih nad djecom (roditelja, profesionalaca, učitelja,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ljekara, sudija itd)“</w:t>
      </w:r>
      <w:r>
        <w:rPr>
          <w:rFonts w:ascii="TimesNewRoman" w:hAnsi="TimesNewRoman" w:cs="TimesNewRoman"/>
          <w:color w:val="000000"/>
          <w:sz w:val="14"/>
          <w:szCs w:val="14"/>
        </w:rPr>
        <w:t>3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 određenje sadržaja najboljeg interesa djeteta i donošenje odluke koja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će uvažiti ovaj interes, pogodniji od sudskog je postupak porodičnog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posredovanja. Njegove prednosti su brojne, a izražene su naročito u postupku 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kojem se odlučuje o staranju o djetetu i o kontaktima djeteta s roditeljem.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Obaveza država da podstiču postupke posredovanja i druge postupke u kojim se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postižu sporazumi normirana je Konvencijom o ostvarivanju dječijih prava (član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13),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 </w:t>
      </w:r>
      <w:r>
        <w:rPr>
          <w:rFonts w:ascii="TimesNewRoman" w:hAnsi="TimesNewRoman" w:cs="TimesNewRoman"/>
          <w:color w:val="000000"/>
        </w:rPr>
        <w:t>a na ove postupke upućuju, pored ostalih dokumenata, i Preporuke 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porodičnom posredovanju Vijeća Evrope.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bi na utvrđenom najboljem interesu djeteta mogli zasnovati odluku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koja će osigurati ostvarivanje prava djeteta i optimalno zaštititi dijete unutar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porodice i u širem okruženju u kojem živi, roditelji i nadležni organi moraju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voditi računa o tome da interes djeteta, u pravilu, ne treba da ima apsolutnu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prednost u odnosu na interese drugih, kako članova porodice, tako i ostalih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subjekata te interese društva.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5 </w:t>
      </w:r>
      <w:r>
        <w:rPr>
          <w:rFonts w:ascii="TimesNewRoman" w:hAnsi="TimesNewRoman" w:cs="TimesNewRoman"/>
          <w:color w:val="000000"/>
        </w:rPr>
        <w:t>U Konvenciji je normirano da najbolji interes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3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Zermatten, J,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The Best Interests of the Child, Literal Analysis, Function and Implementation</w:t>
      </w:r>
      <w:r>
        <w:rPr>
          <w:rFonts w:ascii="TimesNewRoman" w:hAnsi="TimesNewRoman" w:cs="TimesNewRoman"/>
          <w:color w:val="000000"/>
          <w:sz w:val="18"/>
          <w:szCs w:val="18"/>
        </w:rPr>
        <w:t>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Working Report 2010, Institut international des droits de l' enfant, str. 6. i 10, dostupno na: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http://www.childsrights.org/html/documents/wr/wr_best_interest_child09.pdf, (pristup 12.3.2013)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4</w:t>
      </w:r>
      <w:r>
        <w:rPr>
          <w:rFonts w:ascii="TimesNewRoman" w:hAnsi="TimesNewRoman" w:cs="TimesNewRoman"/>
          <w:color w:val="000000"/>
          <w:sz w:val="18"/>
          <w:szCs w:val="18"/>
        </w:rPr>
        <w:t>Konvencija o kontaktima s djecom također obavezuje pravosudno tijelo da prilikom rješavanja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sporova o kontaktima preduzme sve odgovarajuće mjere radi podsticanja roditelja i drugih osoba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koje su u porodičnoj vezi s djetetom da postignu prijateljski dogovor u vezi s kontaktima, posebno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korištenjem porodičnog posredovanja i drugih postupaka za rješavanje sporova (član 7. t.b).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5</w:t>
      </w:r>
      <w:r>
        <w:rPr>
          <w:rFonts w:ascii="TimesNewRoman" w:hAnsi="TimesNewRoman" w:cs="TimesNewRoman"/>
          <w:color w:val="000000"/>
          <w:sz w:val="18"/>
          <w:szCs w:val="18"/>
        </w:rPr>
        <w:t>Zermatten, J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, L'intérêt superieur de l' enfant</w:t>
      </w:r>
      <w:r>
        <w:rPr>
          <w:rFonts w:ascii="TimesNewRoman" w:hAnsi="TimesNewRoman" w:cs="TimesNewRoman"/>
          <w:color w:val="000000"/>
          <w:sz w:val="18"/>
          <w:szCs w:val="18"/>
        </w:rPr>
        <w:t>, Paris VIII (mars-mai 2005), Institut international des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droits de l' enfant, str. 15 - 16. dostupno na stranici: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http://www.dei-france.org/lettres_divers/2009/interet_superieur_enfant.pdf, pristup 20.3.2013)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 obavezu nacionalnih organa da uspostave pravičnu ravnotežu između interesa djeteta i interesa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roditelja, ostalih osoba i interesa društva, ukazuje i Evropski sud za ljudska prava (vidjeti predmete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Hokkanen p. Finske (Application 19823/92, Judgment 23-09-1994, &amp;. 58, http://www.cg.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org.uk/camp/hr/hokkanen.htm), K. i T. p. Finske (Application no. 25702/94, Judgment 12. July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2001, &amp;194,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13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 ima „prvenstveni“ značaj, pod čim se ne podrazumijeva i njegov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superioran značaj, njegovo stavljanje iznad svih ostalih interesa.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 </w:t>
      </w:r>
      <w:r>
        <w:rPr>
          <w:rFonts w:ascii="TimesNewRoman" w:hAnsi="TimesNewRoman" w:cs="TimesNewRoman"/>
          <w:color w:val="000000"/>
        </w:rPr>
        <w:t>„Vrhovni“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značaj mu je priznat samo u odredbi člana 21. koja se odnosi na usvojenje, a 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kojoj se normira da „će države članice koje priznaju i/ili dozvoljavaju usvojenje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osigurati da najbolji interes djeteta bude od vrhovnog značaja“.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Radi osiguranja da odluka u svakom konkretnom slučaju zaista bude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zasnovana na pravilnoj procjeni i ocjeni najboljeg interesa djeteta, nadležni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organ u postupku donošenja odluke mora razmotriti, utvrditi i obrazložiti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posljedice koje će odluka imati na dijete. Od više mogućih alternativa, nužno 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utvrditi i odabrati onu koja će imati najpovoljnije efekte za dijete. Ta procjena se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 može izvršiti bez uključivanja i samog djeteta, bez davanja mogućnosti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djetetu da iznese vlastiti stav i mišljenje te bez uvažavanja toga stava u skladu s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njegovim uzrastom i zrelošću (član 12. Konvencije).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7 </w:t>
      </w:r>
      <w:r>
        <w:rPr>
          <w:rFonts w:ascii="TimesNewRoman" w:hAnsi="TimesNewRoman" w:cs="TimesNewRoman"/>
          <w:color w:val="000000"/>
        </w:rPr>
        <w:t>Sama ocjena odraslih, bilo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se radi o roditeljima ili profesionalcima koji donose odluku, nije dovoljna.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Pogotovo je opasno, polazeći od stava da samo roditelji znaju šta je najbolje za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dijete i porodicu, ostaviti njima da sami utvrde šta je u najboljem interesu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djeteta. U Konvenciji se, istina, polazi od pretpostavke da je u staranju 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podizanju i razvoju djeteta osnovna briga roditelja najbolji interes djeteta (član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18. stav 1). Međutim, ona ne važi bez izuzetka. Roditelji se najčešće ponašaju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tako da osiguravaju najbolji interes djeteta. Ako su sposobni i spremni pri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svakodnevnom ostvarivanju roditeljskog staranja ili izvršavanju pojedinih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obaveza odlučivati uvažavajući ovaj interes, a pri tome vodeći računa i 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potrebama drugih članova porodice i uspostavljajući ravnotežu između interesa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unutar porodice, interesi djeteta će biti u potpunosti osigurani i zaštićeni. Ipak,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 smije se zanemariti mogućnost njihovog drugačijeg postupanja, izazvana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različitim razlozima. Tako roditelji mogu, nesvjesno i nenamjerno, koristiti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dijete kao sredstvo za ispunjenje svojih neostvarenih želja. Njihovi interesi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http://hudoc.echr.coe.int/sites/eng/pages/search.aspx?i=001-59587), Gluhaković p. Hrvatske,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(Application no. 21188/09, Judgment 12 April 2011, &amp;57, dostupno na stranici: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http://echr.ketse.com/doc/21188.09-en-20110412/view/)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6</w:t>
      </w:r>
      <w:r>
        <w:rPr>
          <w:rFonts w:ascii="TimesNewRoman" w:hAnsi="TimesNewRoman" w:cs="TimesNewRoman"/>
          <w:color w:val="000000"/>
          <w:sz w:val="18"/>
          <w:szCs w:val="18"/>
        </w:rPr>
        <w:t>Prvenstveni značaj najboljem interesu djeteta priznaje se i u Principima Evropskog porodičnog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prava koji se tiču roditeljske odgovornosti (Princip 3:3: „U svim predmetima koji se tiču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roditeljske odgovornosti najbolji interes djeteta će biti od prvenstvenog značaja.“) te u Povelji EU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 osnovnim pravima, u kojoj se normira njegovo prvenstveno uzimanje u obzir u svim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aktvnostima koje se tiču djece, preduzetim bilo od javnih organa bilo od privatnih institucija (član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24. stav 2).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 dijelu literature se navodi da je ovaj interes naglašeniji u Principima nego u Konvenciji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Povelji, pošto u Principu 3:3 ispred „primary consideration“ stoji „the“, a u druga dva dokumenta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„a“ (Chapter II: Rights of the child, u: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Principles of European Family Law Regarding Parental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Responsibilities</w:t>
      </w:r>
      <w:r>
        <w:rPr>
          <w:rFonts w:ascii="TimesNewRoman" w:hAnsi="TimesNewRoman" w:cs="TimesNewRoman"/>
          <w:color w:val="000000"/>
          <w:sz w:val="18"/>
          <w:szCs w:val="18"/>
        </w:rPr>
        <w:t>, published by the Organising Committee od European Family Law, Intersentia,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Antwerpen –Oxford, 2007, str. 37). Drugi autori, nakon razmatranja razlika u korištenju „the“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„a“, zauzimaju stav da se radi o nijansi koja ne jača niti slabi značaj principa „najbolji interes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djeteta“; bitnim smatraju to što postoji obaveza pridržavanja ovog principa, a ne mogućnost izbora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hoće li se on uvažavati ili neće (Zermatten,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supra note </w:t>
      </w:r>
      <w:r>
        <w:rPr>
          <w:rFonts w:ascii="TimesNewRoman" w:hAnsi="TimesNewRoman" w:cs="TimesNewRoman"/>
          <w:color w:val="000000"/>
          <w:sz w:val="18"/>
          <w:szCs w:val="18"/>
        </w:rPr>
        <w:t>3,str. 11)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 </w:t>
      </w:r>
      <w:r>
        <w:rPr>
          <w:rFonts w:ascii="TimesNewRoman" w:hAnsi="TimesNewRoman" w:cs="TimesNewRoman"/>
          <w:color w:val="000000"/>
          <w:sz w:val="18"/>
          <w:szCs w:val="18"/>
        </w:rPr>
        <w:t>Konvencija o ostvarivanju dječijih prava također je obavezala nadležne organe da u postupcima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koji se tiču djeteta prikupe sve potrebne informacije kako bi mogli donijeti odluku koja je 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najboljem interesu djeteta i da osiguraju pretpostavke za slobodno formiranje i izražavanje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djetetovog mišljenja kojem se mora dati dužni značaj (član 6).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14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mogu biti drugačiji od interesa djeteta i ne moraju uvijek biti u službi interesa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djeteta, tako da se ni iz svih radnji koje preduzmu roditelji ne mogu isključiti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elementi njihovog vlastitog interesa.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8 </w:t>
      </w:r>
      <w:r>
        <w:rPr>
          <w:rFonts w:ascii="TimesNewRoman" w:hAnsi="TimesNewRoman" w:cs="TimesNewRoman"/>
          <w:color w:val="000000"/>
        </w:rPr>
        <w:t>Ili, razlog može biti sukob interesa djeteta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roditelja, u slučaju čijeg postojanja roditelj može dati prednost svom interesu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pred interesom djeteta. Opasnost za dijete je naročito prisutna onda kada je ovaj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sukob prikriven, pa nadležni organ, obavezan intervenisati radi zaštite interesa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 u slučaju ovog sukoba, nije u prilici prepoznati tu situaciju i postupiti na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način normiran zakonom.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Otklanjanje navedene opasnosti i određenje sadržine standarda „najbolji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 djeteta“ moguće je, znači, samo primjenom, uz objektivni, i subjektivnog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kriterija. Pored objektivnih elemenata, nužno je uvijek uzeti u obzir i poštovati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stav i mišljenje samog djeteta sposobnog da ocijeni šta je njegovom najboljem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interesu.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9 </w:t>
      </w:r>
      <w:r>
        <w:rPr>
          <w:rFonts w:ascii="TimesNewRoman" w:hAnsi="TimesNewRoman" w:cs="TimesNewRoman"/>
          <w:color w:val="000000"/>
        </w:rPr>
        <w:t>Pri tome se djetetu mora pomoći da shvati problem i da učestvuje 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njegovom rješavanju.Ono se često nađe usred problema koji nije izazvalo, za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čije postojanje ne zna, koji ne razumije niti može sam utjecati na njegovo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rješenje.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Mada je uveden i prihvaćen radi osiguranja donošenja odluka koje će 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potpunosti zaštititi dijete, neodgovarajuća i nepravilna primjena ovog standarda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može izazvati upravo suprotan efekt i negativno se odraziti na dijete. Kao što 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već naglašeno, uvijek se mora imati u vidu postojanje opasnosti da roditelji pri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donošenju odluke daju prednost svom interesu pred djetetovim. Opasnost prijeti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i od neograničene dispozicije u određivanju ovog interesa u postupcima koje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vode nadležni organi. U teoriji se opravdano ističe da bi standard “najbolji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 djeteta”, po svojim karakteristikama fleksibilan i bogat, ali istovremeno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potencijalno slab, mogao anulirati razumijevanje prava djeteta i biti čak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kontraproduktivan. Radi otklanjanja prisutnih slabosti – neodređenosti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nepreciznosti kriterija za njegovo određenje, ističe se nužnost njegove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objektivizacije navođenjem kriterija koji će se primjenjivati u svakom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konkretnom slučaju.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10 </w:t>
      </w:r>
      <w:r>
        <w:rPr>
          <w:rFonts w:ascii="TimesNewRoman" w:hAnsi="TimesNewRoman" w:cs="TimesNewRoman"/>
          <w:color w:val="000000"/>
        </w:rPr>
        <w:t>Komitet za prava djeteta je na sličan način izrazio istu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bojazan, istakavši da fleksibilnost ovog standarda može dovesti do manipulacija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njegove zloupotrebe. Zloupotrebljavaju ga mnogi radi ostvarivanja različitih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ciljeva: vlade i druga državna tijela radi opravdanja rasističkih politika; roditelji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bi zaštitili vlastite interese u sporovima o staranju; profesionalci s ciljem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izbjegavanja odgovornosti onda kada su propustili procijeniti najbolji interes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8 </w:t>
      </w:r>
      <w:r>
        <w:rPr>
          <w:rFonts w:ascii="TimesNewRoman" w:hAnsi="TimesNewRoman" w:cs="TimesNewRoman"/>
          <w:color w:val="000000"/>
          <w:sz w:val="18"/>
          <w:szCs w:val="18"/>
        </w:rPr>
        <w:t>Na to da roditelji imaju nezavisne interese koji se ne mogu uvijek objasniti kao izvedeni iz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roditeljskih dužnosti i ne služe isključivo unapređenju dobrobiti njihove djece, a koje će pravni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sistem izričito podržati, u engleskoj teoriji ukazuje autor Bainham (Bainham, A,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Is Anything Now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Left of Parental Rights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?, u: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Responsible Parents and Parental Responsibility</w:t>
      </w:r>
      <w:r>
        <w:rPr>
          <w:rFonts w:ascii="TimesNewRoman" w:hAnsi="TimesNewRoman" w:cs="TimesNewRoman"/>
          <w:color w:val="000000"/>
          <w:sz w:val="18"/>
          <w:szCs w:val="18"/>
        </w:rPr>
        <w:t>, edited by Probert, R,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Gilmore S. and Herring, J, Oxford and Portland, Oregon, 2009, str. 24-28)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9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O tome v.: Eekelaar, J,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The Interests of the Child and the Child's Wishes: The Role of Dynamic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Self-Determination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“ prema Alston,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The Best Interests of the Child: Reconciling Culture and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Human Rights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, 1994, str. 53;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The principle of the best interests of the child – what it means and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what it demands from adults</w:t>
      </w:r>
      <w:r>
        <w:rPr>
          <w:rFonts w:ascii="TimesNewRoman" w:hAnsi="TimesNewRoman" w:cs="TimesNewRoman"/>
          <w:color w:val="000000"/>
          <w:sz w:val="18"/>
          <w:szCs w:val="18"/>
        </w:rPr>
        <w:t>, Lecture by Thomas Hammarberg, Commissioner for Human Rights,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Council of Europe , Warsaw, 30 May, 2008, str. 9.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10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Zermatten,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supra note </w:t>
      </w:r>
      <w:r>
        <w:rPr>
          <w:rFonts w:ascii="TimesNewRoman" w:hAnsi="TimesNewRoman" w:cs="TimesNewRoman"/>
          <w:color w:val="000000"/>
          <w:sz w:val="18"/>
          <w:szCs w:val="18"/>
        </w:rPr>
        <w:t>3, str. 17.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15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djeteta, smatrajući to irelevantnim.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11 </w:t>
      </w:r>
      <w:r>
        <w:rPr>
          <w:rFonts w:ascii="TimesNewRoman" w:hAnsi="TimesNewRoman" w:cs="TimesNewRoman"/>
          <w:color w:val="000000"/>
        </w:rPr>
        <w:t>Opasnost izazvana primjenom načela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najboljeg interesa djeteta, posmatrano s aspekta prava djeteta, a na koju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upozoravaju praktičari, može biti posljedica toga što “se njime često potvrđuje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moć odraslih nad djecom ili njihovo posjedovanje djece na štetu svih ili nekih od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njihovih ostalih prava”.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12 </w:t>
      </w:r>
      <w:r>
        <w:rPr>
          <w:rFonts w:ascii="TimesNewRoman" w:hAnsi="TimesNewRoman" w:cs="TimesNewRoman"/>
          <w:color w:val="000000"/>
        </w:rPr>
        <w:t>Zbog toga se upućuju zahtjevi za opreznijim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postupanjem i rukovođenjem odraslih time da se, pri donošenju svake odluke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koja može utjecati na dijete, prvo mora imati na umu njegov najbolji interes. 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isto vrijeme se pozitivnim i korisnim cijeni to što se o ovim pitanjima sve više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raspravlja upravo iz perspektive ugroženih dječijih prava, mada se često polazi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 shvatanja da je najbolji interes “zapravo formula odraslih s pomoću koje će se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pronaći rješenje.“</w:t>
      </w:r>
      <w:r>
        <w:rPr>
          <w:rFonts w:ascii="TimesNewRoman" w:hAnsi="TimesNewRoman" w:cs="TimesNewRoman"/>
          <w:color w:val="000000"/>
          <w:sz w:val="14"/>
          <w:szCs w:val="14"/>
        </w:rPr>
        <w:t>13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Uz poseban oprez i pažnju, primjenom objektivnih i subjektivnih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kriterija moraju se utvrditi ne samo sadašnji, nego i budući interesi djeteta,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odnosno posljedice koje će odluka imati za dijete u bližoj i daljoj budućnosti.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Dijete je biće u razvoju, njegove sposobnosti, potrebe i interes se mijenjaju, tako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ono što je u njegovom trenutnom interesu nije i ne mora biti i njegov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dugoročni interes.</w:t>
      </w:r>
      <w:r>
        <w:rPr>
          <w:rFonts w:ascii="TimesNewRoman" w:hAnsi="TimesNewRoman" w:cs="TimesNewRoman"/>
          <w:color w:val="000000"/>
          <w:sz w:val="14"/>
          <w:szCs w:val="14"/>
        </w:rPr>
        <w:t>14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Kada se ima u vidu neodređenost sadržine standarda „najbolji interes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djeteta“, razumljivijim se čini to što se u dijelu francuske literature, uz ovaj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standard veže atribut „magičan“. Tako se on označava kao magičan termin,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neodređen i pogodan za favorizovanje sudske arbitrernosti te kao ključni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neodređen termin, kao „ključ koji otvara neodređen prostor“.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15 </w:t>
      </w:r>
      <w:r>
        <w:rPr>
          <w:rFonts w:ascii="TimesNewRoman" w:hAnsi="TimesNewRoman" w:cs="TimesNewRoman"/>
          <w:color w:val="000000"/>
        </w:rPr>
        <w:t>Najvažnijom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ulogom sudije ne smatra se ocjena interesa, već određenje koja su prava jednih, 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koja drugih osoba.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16 </w:t>
      </w:r>
      <w:r>
        <w:rPr>
          <w:rFonts w:ascii="TimesNewRoman" w:hAnsi="TimesNewRoman" w:cs="TimesNewRoman"/>
          <w:color w:val="000000"/>
        </w:rPr>
        <w:t>Pri komentarisanju prakse Kasacionog suda navodi se da se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ima utisak da su francuske sudije u konceptu najbolji interes djeteta našle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„magični napitak“ i da ga, kao subjektivan, neodređen i koncept koji omogućava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sve, mogu iskoristiti uvijek, za opravdanje svake prakse.</w:t>
      </w:r>
      <w:r>
        <w:rPr>
          <w:rFonts w:ascii="TimesNewRoman" w:hAnsi="TimesNewRoman" w:cs="TimesNewRoman"/>
          <w:color w:val="000000"/>
          <w:sz w:val="14"/>
          <w:szCs w:val="14"/>
        </w:rPr>
        <w:t>17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 dijete je važno da neodređenost i nedorečenost ovog standarda ne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dovede u praksi do nejednakog tretmana u odnosu na drugo dijete ili djecu 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situaciji sličnoj ili identičnoj onoj povodom koje se donosi odluka koja ga se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11</w:t>
      </w:r>
      <w:r>
        <w:rPr>
          <w:rFonts w:ascii="TimesNewRoman" w:hAnsi="TimesNewRoman" w:cs="TimesNewRoman"/>
          <w:color w:val="000000"/>
          <w:sz w:val="18"/>
          <w:szCs w:val="18"/>
        </w:rPr>
        <w:t>Committee on the Rights of the Children, General comment No. 14 (2013) on the right of the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child to have his or her best interests taken as a primary consideration (art. 3, para. 1), Distr.: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General 29 May 2013, para 34.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12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Newell, P,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Poštovanje dječjih prava u slučaju rastave ili razvoda roditelja: ključni izazovi,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Djeca i konfliktni razvodi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, u: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Zbornik priopćenja s Godišnje konferencije Mreže pravobranitelja za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djecu Jugoistočne Europe i stručnih rasprava Pravobranitelja za djecu RH</w:t>
      </w:r>
      <w:r>
        <w:rPr>
          <w:rFonts w:ascii="TimesNewRoman" w:hAnsi="TimesNewRoman" w:cs="TimesNewRoman"/>
          <w:color w:val="000000"/>
          <w:sz w:val="18"/>
          <w:szCs w:val="18"/>
        </w:rPr>
        <w:t>, Zagreb 2010, str. 19.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13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ibidem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14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U tom smislu i: Zermatten,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supra note </w:t>
      </w:r>
      <w:r>
        <w:rPr>
          <w:rFonts w:ascii="TimesNewRoman" w:hAnsi="TimesNewRoman" w:cs="TimesNewRoman"/>
          <w:color w:val="000000"/>
          <w:sz w:val="18"/>
          <w:szCs w:val="18"/>
        </w:rPr>
        <w:t>3, str. 17.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15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Carbonnier, J.,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Droit civil, </w:t>
      </w:r>
      <w:r>
        <w:rPr>
          <w:rFonts w:ascii="TimesNewRoman" w:hAnsi="TimesNewRoman" w:cs="TimesNewRoman"/>
          <w:color w:val="000000"/>
          <w:sz w:val="18"/>
          <w:szCs w:val="18"/>
        </w:rPr>
        <w:t>t. 2, 18ème éd. n° 192, p.258, prema: Gobert, M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, Le droit de la famille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dans la jurisprudence de la Cour de cassation</w:t>
      </w:r>
      <w:r>
        <w:rPr>
          <w:rFonts w:ascii="TimesNewRoman" w:hAnsi="TimesNewRoman" w:cs="TimesNewRoman"/>
          <w:color w:val="000000"/>
          <w:sz w:val="18"/>
          <w:szCs w:val="18"/>
        </w:rPr>
        <w:t>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http://www.courdecassation.fr/formation_br_4/2006_55/intervention_mme_gobert_9948.html?idp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rec=8581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16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Carbonnier, J.,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Note Sous Paris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, 30 avril 1959, in Dalloz 1960, p. 675, prema: Ost, F.,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Droit et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intérêt: Entre droit et non-droit, l'intérêt</w:t>
      </w:r>
      <w:r>
        <w:rPr>
          <w:rFonts w:ascii="TimesNewRoman" w:hAnsi="TimesNewRoman" w:cs="TimesNewRoman"/>
          <w:color w:val="000000"/>
          <w:sz w:val="18"/>
          <w:szCs w:val="18"/>
        </w:rPr>
        <w:t>, Publication des Facultés universitaires Saint - Louis,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Bruxelles, 1990, str. 14.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17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Gobert,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supra note </w:t>
      </w:r>
      <w:r>
        <w:rPr>
          <w:rFonts w:ascii="TimesNewRoman" w:hAnsi="TimesNewRoman" w:cs="TimesNewRoman"/>
          <w:color w:val="000000"/>
          <w:sz w:val="18"/>
          <w:szCs w:val="18"/>
        </w:rPr>
        <w:t>15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16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tiče. Ova opasnost postoji kod svakog pravnog standarda, a ovdje je posebno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izražena zbog njegovih karakteristika.</w:t>
      </w:r>
      <w:r>
        <w:rPr>
          <w:rFonts w:ascii="TimesNewRoman" w:hAnsi="TimesNewRoman" w:cs="TimesNewRoman"/>
          <w:color w:val="000000"/>
          <w:sz w:val="14"/>
          <w:szCs w:val="14"/>
        </w:rPr>
        <w:t>18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2. Najbolji interes djeteta u slučaju zajedničkog života roditelja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slučaju zajedničkog života roditelja, kada se roditeljsko staranje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ostvaruje zajednički, sporazumno i ravnopravno, postoje najveći izgledi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garancije da će najbolji interes djeteta biti osiguran zadovoljavanjem svih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potreba djeteta, uspješnim izvršavanjem obaveze roditelja da se staraju o životu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zdravlju djeteta, omogućavanjem zdravog i stabilnog psihosocijalnog razvoja,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odnosno potpunog i skladnog razvoja ličnosti djeteta. Upravo se time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omogućava ostvarenje ciljeva kojim služi djetetu priznato pravo da živi s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roditeljima, sadržano u odredbi člana 9. stava 1. Konvencije, a izričito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normirano članom 124. stav 2. Porodičnog zakona Federacije BiH (u daljem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tekstu: PZ FBiH), članom 81. stav 2. Porodičnog zakona Republike Srpske (u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daljem tekstu PZ RS) i članu 107. stav 2. Porodičnog zakona Brčko Distrikta (u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daljem tekstu PZ BD).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donošenje odluka pri ostvarivanju roditeljskog staranja roditelji treba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uključe dijete, ukoliko je ono dostiglo uzrast i potrebnu zrelost za shvatanje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ocjenu svog interesa. Kroz razgovor s djetetom, tokom kojeg mu pomažu da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razumije pitanje o kojem se odlučuje i posljedice koje će donesena odluka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proizvesti za njega, roditelji treba da pomognu djetetu da formira i izrazi vlastiti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stav i mišljenje koje će uzeti u obzir pri donošenju odluke.</w:t>
      </w:r>
      <w:r>
        <w:rPr>
          <w:rFonts w:ascii="TimesNewRoman" w:hAnsi="TimesNewRoman" w:cs="TimesNewRoman"/>
          <w:color w:val="000000"/>
          <w:sz w:val="14"/>
          <w:szCs w:val="14"/>
        </w:rPr>
        <w:t>19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dijelu domaćeg prava djetetu je, kao posebno pravo,priznato pravo na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izražavanje i uvažavanje vlastitog mišljenja u skladu s njegovim uzrastom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zrelošću (član 125. PZ FBiH, član 108. stav 1.PZ BD). Ovo pravo mora biti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poštovano od svih, a naročito od njegovih roditelja, s obzirom da oni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svakodnevno donose odluke koje se tiču djeteta - njegovog odgoja,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obrazovanja, zdravlja i razvoja. Roditelji nisu dužni uvažiti stav djeteta koje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nije u stanju formirati ga, jer bi to bilo u suprotnosti s njegovim najboljim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interesom. Razgovor s djetetom i saznanje njegovih stavova su posebno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značajni pri donošenju važnijih odluka, onih koje će za njega imati dugoročne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posljedice. U literaturi se naglašava da u praksi djeca obično traže pomoć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odraslih pri donošenju teških odluka, tako da „najbolji interes djeteta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18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Zermatten,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supra note 3</w:t>
      </w:r>
      <w:r>
        <w:rPr>
          <w:rFonts w:ascii="TimesNewRoman" w:hAnsi="TimesNewRoman" w:cs="TimesNewRoman"/>
          <w:color w:val="000000"/>
          <w:sz w:val="18"/>
          <w:szCs w:val="18"/>
        </w:rPr>
        <w:t>, str. 16-17.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19</w:t>
      </w:r>
      <w:r>
        <w:rPr>
          <w:rFonts w:ascii="TimesNewRoman" w:hAnsi="TimesNewRoman" w:cs="TimesNewRoman"/>
          <w:color w:val="000000"/>
          <w:sz w:val="18"/>
          <w:szCs w:val="18"/>
        </w:rPr>
        <w:t>Ova obaveza roditelja nije izričito normirana Konvencijom, već proizlazi iz obaveze države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članice da osigura djetetu pravo na slobodno izražavanje svojih stavova i da ih uvažava u skladu s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lastRenderedPageBreak/>
        <w:t>uzrastom i zrelošću djeteta (član 12. stav 1). Ostvarivanje prava djeteta, u postupcima koji ga se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tiču, na dobijanje relevantnih informacija, na savjetovanje, izražavanje vlastitog mišljenja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informisanje o mogućim posljedicama uvažavanja ovog mišljenja i mogućim posljedicama odluke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izričito je normirano članom 3. Konvencije o ostvarivanju dječijih prava. Međutim, to ne znači da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ovo pravo ne treba da poštuju i roditelji. Ono je ustanovljeno i kao jedan od principa Evropskog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porodičnog prava koji se tiču roditeljske odgovornosti (Princip 3:6): „Uzimajući u obzir djetetov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uzrast i zrelost, dijete će imati pravo da bude informisano, konsultovano i da izrazi svoje mišljenje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 svim predmetima koji ga se tiču, te da se izraženi stavovi uvaže." (Principles of European Family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Law regarding parental responsibilities, dostupni na: http://ceflonline.net/wpcontent/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uploads/Principles-PR-English.pdf)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17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podrazumijeva partnerstvo“.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20 </w:t>
      </w:r>
      <w:r>
        <w:rPr>
          <w:rFonts w:ascii="TimesNewRoman" w:hAnsi="TimesNewRoman" w:cs="TimesNewRoman"/>
          <w:color w:val="000000"/>
        </w:rPr>
        <w:t>Bez uspostavljenog ovakvog, partnerskog odnosa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između roditelja i djece, odnosno djetetovog ravnopravnog položaja u odnosu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roditelje, ne može se odrediti niti osigurati najbolji interes djeteta. Ako bi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roditelji djetetu koje je dovoljno zrelo i sposobno nametali nešto što ono ne želi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ne prihvata, to bi bilo suprotno njegovom najboljem interesu.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Načelo zajedničke odgovornosti roditelja, sadržano u članu 18.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Konvencije,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21 </w:t>
      </w:r>
      <w:r>
        <w:rPr>
          <w:rFonts w:ascii="TimesNewRoman" w:hAnsi="TimesNewRoman" w:cs="TimesNewRoman"/>
          <w:color w:val="000000"/>
        </w:rPr>
        <w:t>domaći zakonodavci su prihvatili normirajući kao osnovno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pravilo o ostvarivanju roditeljskog staranja da se roditelji zajednički,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sporazumno i ravnopravno staraju o djetetu, osim ako je drugačije uređeno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zakonom (član 141. stav 1. PZ FBiH, član 124. stav 1.PZ BD)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najvećem broju slučajeva roditelji, rukovodeći se interesom djeteta,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uspijevaju sporazumno se starati o njemu. Onda kada izostane sporazum,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 djeteta zahtijeva intervenciju u ostvarivanje roditeljskog staranja. U tom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smislu zakonodavci normiraju da, ukoliko između roditelja nastane spor 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ostvarivanju roditeljskog staranja, odluku donosi sud u vanparničnom postupku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(član 141. stav 3. PZ FBiH), odnosno organ starateljstva (član 85. stav 2. PZ RS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član 124. stav 3. PZ BD). Znači, onda kada se roditelji ne mogu sporazumjeti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 ostvarivanju nekog prava djeteta ili o izvršavanju svojih obaveza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odgovornosti, zakonodavac je interes djeteta zaštitio davanjem ovlaštenja sudu,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odnosno organu starateljstva da o tome odluči. Interes djeteta zahtijeva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intervenciju u ostvarivanje roditeljskog staranja i onda kada različiti stavovi 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ostvarivanju djetetovih prava i izvršavanju obaveza roditelja prema djetetu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postoje između roditelja na jednoj, i djeteta na drugoj strani. Zakonodavac nije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posebnom odredbom uredio nadležnost za postupanje u ovoj situaciji, već se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zaključak o tome može izvesti iz odredbe člana 150. stava 1. PZ FBiH (odnosno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člana 94. PZ RS i člana 133. stav 1. PZ BD), kojom se obavezuje organ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starateljstva da po službenoj dužnosti (na osnovu neposrednog saznanja ili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obavještenja) preduzme potrebne mjere radi zaštite prava i najboljeg interesa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djeteta. Ovom odredbom dato je generalno ovlaštenje, odnosno generalno 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obavezan organ starateljstva na preduzimanje mjera i izvan onih koje su izričito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propisane u zakonu. Tumačenjem odredbe člana 198. PZ FBiH (odnosno člana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</w:rPr>
      </w:pPr>
      <w:r>
        <w:rPr>
          <w:rFonts w:ascii="TimesNewRoman" w:hAnsi="TimesNewRoman" w:cs="TimesNewRoman"/>
          <w:color w:val="000000"/>
        </w:rPr>
        <w:t>215. PZ RS i člana 179. stav 1. PZ BD)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22 </w:t>
      </w:r>
      <w:r>
        <w:rPr>
          <w:rFonts w:ascii="TimesNewRoman" w:hAnsi="TimesNewRoman" w:cs="TimesNewRoman"/>
          <w:color w:val="000000"/>
        </w:rPr>
        <w:t xml:space="preserve">utvrđuje se da je njen </w:t>
      </w:r>
      <w:r>
        <w:rPr>
          <w:rFonts w:ascii="TimesNewRoman,Italic" w:hAnsi="TimesNewRoman,Italic" w:cs="TimesNewRoman,Italic"/>
          <w:i/>
          <w:iCs/>
          <w:color w:val="000000"/>
        </w:rPr>
        <w:t>ratio legis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imenovanje posebnog staraoca i u ovoj situaciji. Naime, u odredbi upotrijebljeni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termin „spor“ ne mora se odnositi samo na neslaganje o subjektivnom pravu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zbog kojeg se pokreće parnica, već on može obuhvatiti i spor o ostvarivanju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roditeljskog staranja. Ni u slučaju nesporazuma između roditelja, koji se rješava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vanparničnom postupku, termin „spor“ nema pomenuto značenje: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20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Qu’est-ce que « l’intérêt supérieur de l’enfant »?,</w:t>
      </w:r>
      <w:r>
        <w:rPr>
          <w:rFonts w:ascii="TimesNewRoman" w:hAnsi="TimesNewRoman" w:cs="TimesNewRoman"/>
          <w:color w:val="000000"/>
          <w:sz w:val="18"/>
          <w:szCs w:val="18"/>
        </w:rPr>
        <w:t>Préparé par Tara Collins et la sénatrice Landon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Pearson, str. 4, dostupno na:http://03559de.netsolhost.com/htmfiles/hill/17_htm_files/Committeee/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Tara-ABestInterest-Fr.pdf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21 </w:t>
      </w:r>
      <w:r>
        <w:rPr>
          <w:rFonts w:ascii="TimesNewRoman" w:hAnsi="TimesNewRoman" w:cs="TimesNewRoman"/>
          <w:color w:val="000000"/>
          <w:sz w:val="18"/>
          <w:szCs w:val="18"/>
        </w:rPr>
        <w:t>“Države stranke učinit će sve što je u njihovoj moći u primjeni načela zajedničke roditeljske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odgovornosti za odgoj i razvoj djeteta. Roditelji ili zakonski staratelji snose najveću odgovornost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 odgoj i razvoj djeteta. Dobrobit djeteta mora biti njihova osnovna briga.” (stav 1. člana 18)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lastRenderedPageBreak/>
        <w:t xml:space="preserve">22 </w:t>
      </w:r>
      <w:r>
        <w:rPr>
          <w:rFonts w:ascii="TimesNewRoman" w:hAnsi="TimesNewRoman" w:cs="TimesNewRoman"/>
          <w:color w:val="000000"/>
          <w:sz w:val="18"/>
          <w:szCs w:val="18"/>
        </w:rPr>
        <w:t>“Poseban staratelj imenovat će se djetetu (…) za vođenje spora (…) između njega i njegovih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roditelja, kao i u drugim slučajevima kada su njihovi interesi u suprotnosti i kada je to normirano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ovim Zakonom”.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18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zakonodavac je izričito normirao da se radi o sporu o ostvarivanju roditeljskog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staranja. U suprotnom, on bi se morao rješavati u parničnom postupku.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U skladu s članom 129. stav 2. PZ FBiH i članom 112. stav 2. PZ BD,</w:t>
      </w:r>
      <w:r>
        <w:rPr>
          <w:rFonts w:ascii="TimesNewRoman" w:hAnsi="TimesNewRoman" w:cs="TimesNewRoman"/>
          <w:color w:val="000000"/>
          <w:sz w:val="14"/>
          <w:szCs w:val="14"/>
        </w:rPr>
        <w:t>23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obe vrste spora, odnosno nastali nesporazumi, moraju se riješiti u najboljem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interesu djeteta, kojem se uvijek daje prednost u odnosu na mišljenje roditelja.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Što se tiče nesporazuma između roditelja, on može nastati o svim sadržajima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roditeljskog staranja, prvenstveno o obrazovanju djeteta, odnosno izboru škole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ili zanimanja djeteta. Isto tako, roditelji mogu imati različite stavove o odgoju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djeteta, naročito religioznom, i disciplinskim mjerama koje primjenjuju na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dijete. Nesporazum može nastati i o medicinskom tretmanu, odnosno načinu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liječenja djeteta ili o primjeni preventivnih zdravstvenih mjera. U svim ovim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situacijama u rješavanje spora i donošenje odluke treba da se uključi dijete kako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bi se uspješnije ocijenio njegov najbolji interes.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2. 1. Odgoj i obrazovanje djeteta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oblasti odgoja i obrazovanja djeteta roditelji imaju veliku slobodu,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država se ne upliće, već roditelje ograničava samo obavezom poštovanja načela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najboljeg interesa djeteta. Pravo na slobodu misli, savjesti i religije, priznato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djetetu u Konvenciji (član 14. stav 1),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24 </w:t>
      </w:r>
      <w:r>
        <w:rPr>
          <w:rFonts w:ascii="TimesNewRoman" w:hAnsi="TimesNewRoman" w:cs="TimesNewRoman"/>
          <w:color w:val="000000"/>
        </w:rPr>
        <w:t>ograničeno je priznavanjem roditeljima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prava i dužnosti usmjeravanja djeteta u ispoljavanju njegovih prava na način koji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 u skladu s razvojnim sposobnostima djeteta (član 14. stav 2). Još veće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ograničenje prava na obrazovanje, pa i religiozno, normirano je Protokolom br.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1. Evropske konvencije o ljudskim pravima (u daljem tekstu: EKLJP)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priznavanjem roditeljima prava da djetetu osiguraju obrazovanje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propovijedanje u skladu sa svojom vlastitom religijom i filozofskim uvjerenjima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(član 2). Pravo roditelja da religijski odgajaju i obrazuju dijete na način koji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sami cijene najboljim može dovesti u pitanje ostvarenje prava djeteta na vlastiti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religijski identitet. Mogućnost intervencije radi zaštite prava djeteta na slobodu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religije postoji tek onda kada se roditelji ne uspiju sporazumjeti o religijskom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odgoju i obrazovanju djeteta i kada za dijete može nastati šteta.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Religijski odgoj i obrazovanje se odražavaju na sve aspekte života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25 </w:t>
      </w:r>
      <w:r>
        <w:rPr>
          <w:rFonts w:ascii="TimesNewRoman" w:hAnsi="TimesNewRoman" w:cs="TimesNewRoman"/>
          <w:color w:val="000000"/>
        </w:rPr>
        <w:t>kako one manjeg, tako i većeg značaja i utjecaja na dijete: od načina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oblačenja i ishrane, učešća u različitim obredima i ritualima, preko načina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liječenja djeteta, do obrezivanja sinova i primjene štetnih religijskih praksi koji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23 </w:t>
      </w:r>
      <w:r>
        <w:rPr>
          <w:rFonts w:ascii="TimesNewRoman" w:hAnsi="TimesNewRoman" w:cs="TimesNewRoman"/>
          <w:color w:val="000000"/>
          <w:sz w:val="18"/>
          <w:szCs w:val="18"/>
        </w:rPr>
        <w:t>„Roditeljsko staranje ostvaruje se u najboljem interesu djeteta.“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24</w:t>
      </w:r>
      <w:r>
        <w:rPr>
          <w:rFonts w:ascii="TimesNewRoman" w:hAnsi="TimesNewRoman" w:cs="TimesNewRoman"/>
          <w:color w:val="000000"/>
          <w:sz w:val="18"/>
          <w:szCs w:val="18"/>
        </w:rPr>
        <w:t>Ovo pravo, kao pravo čovjeka, priznato je odredbom stava 1. člana 9. Evropske konvencije 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ljudskim pravima, u kojoj je određena i sadržina ovog prava (pravo na promjenu religije ili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vjerovanja i slobodu, sam ili zajedno s drugima i javno ili privatno, manifestovati svoju religiju ili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uvjerenje, obredom, propovijedanjem i vršenjem vjerskih dužnosti i rituala.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25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Taylor, R.,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Parental responsibility and Religion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, u: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Responsible Parents and Parental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Responsibility</w:t>
      </w:r>
      <w:r>
        <w:rPr>
          <w:rFonts w:ascii="TimesNewRoman" w:hAnsi="TimesNewRoman" w:cs="TimesNewRoman"/>
          <w:color w:val="000000"/>
          <w:sz w:val="18"/>
          <w:szCs w:val="18"/>
        </w:rPr>
        <w:t>; edited by Rebecca Probert, Stephen Gilmore, Jonathan Herring, Oxford and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Portland, Oregon, 2009, str.128.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Autorica navodi da zakonodavci priznaju neka „neuobičajena“ prava roditeljima, kao dodatak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njihovoj širokoj slobodi, sugerišući da se odluke roditelja koje se tiču religije posebno uzimaju 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obzir. Kao primjere navodi apsolutno pravo roditelja da dijete isključe iz religijskog obrazovanja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kolektivnog obožavanja te pravo oca da pristane na obrezivanje sinova (str.129 - 130).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19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nisu uvijek opravdani najboljim interesom djeteta. Svi aspekti religijskog odgoja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 u prvom redu štite interese roditelja, naročito onda kada dijete o njima ne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može odlučivati zbog svog uzrasta, nezrelosti i nesposobnosti. U našem pravu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pravci odgoja koje je zakonodavac odredio normirajući dužnost i pravo roditelja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odgajaju dijete, mogu i treba da posluže kao smjernice nadležnom organu 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situaciji kada se roditelji ne mogu sporazumjeti o tome kako odgajati dijete. 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tom smislu nesporazum će se riješiti, u skladu s odredbom člana 135. PZ FBiH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člana 118. PZ BD, uvažavajući potrebu da se dijete odgaja „u duhu mira,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dostojanstva, tolerancije, slobode, ravnopravnosti i solidarnosti“. Drugi dio ove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odredbe - da se u skladu s uzrastom i zrelošću djeteta unapređuje njegovo pravo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slobodu mišljenja, savjesti i vjeroispovijesti,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26 </w:t>
      </w:r>
      <w:r>
        <w:rPr>
          <w:rFonts w:ascii="TimesNewRoman" w:hAnsi="TimesNewRoman" w:cs="TimesNewRoman"/>
          <w:color w:val="000000"/>
        </w:rPr>
        <w:t>može pomoći kako 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rješavanju nesporazuma između roditelja, tako i spora između roditelja na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jednoj, i djeteta na drugoj strani. U obe situacije odlučujući kriterij treba da bude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to da li se postupanjem jednog, odnosno oba roditelja unapređuje ili se pak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ometa njegovo pravo na slobodu mišljenja, savjesti i vjeroispovijesti. Pri tome se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moraju uzeti u obzir i uzrast i zrelost djeteta. Tako dijete, ukoliko je dovoljno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zrelo, ne smije biti isključeno iz donošenja odluke o religijskom odgoju. Uzrast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nakon čijeg dostizanja se to ne može uraditi nije određen, po čemu se naše pravo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razlikuje od dijela uporednog prava.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27 </w:t>
      </w:r>
      <w:r>
        <w:rPr>
          <w:rFonts w:ascii="TimesNewRoman" w:hAnsi="TimesNewRoman" w:cs="TimesNewRoman"/>
          <w:color w:val="000000"/>
        </w:rPr>
        <w:t>O tome u kojem uzrastu će se stav djeteta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uvažiti, u svakom konkretnom slučaju odlučuju sami roditelji, odnosno u slučaju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nastanka spora između njih i potrebe zaštite interesa djeteta, nadležni organi.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Zajednički život s djetetom omogućava roditeljima da kontrolišu dijete,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njegove aktivnosti, postupke i odnose, i da, onda kada za tim nastane potreba,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preduzmu odgovarajuće mjere prema djetetu. Kontrolisanje ponašanja djeteta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zakonodavac normira i kao dužnost roditelja, čije izvršavanje zavisi od uzrasta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zrelosti djeteta (član 134. stav 3. PZ FBiH, član 117. stav 3. PZ BD).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Obrazovanje, izbor škole i zanimanja zakonodavac normira kao pravo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djeteta, a kao komplementarnu ovom pravu predviđa dužnost i pravo roditelja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se staraju o obrazovanju svoje djece.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28 </w:t>
      </w:r>
      <w:r>
        <w:rPr>
          <w:rFonts w:ascii="TimesNewRoman" w:hAnsi="TimesNewRoman" w:cs="TimesNewRoman"/>
          <w:color w:val="000000"/>
        </w:rPr>
        <w:t>U slučaju da roditelji imaju različite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stavove ili da je njihov stav o obrazovanju i njegovim pravcima drugačiji 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odnosu na želju djeteta, kriteriji za rješavanje ovog sukoba mogu se naći 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samom zakonu, u odredbama koje određuju pravce obrazovanja i onim koje su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relativizirale pravo na izbor škole i zanimanja te pravo na zaposlenje. U skladu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26</w:t>
      </w:r>
      <w:r>
        <w:rPr>
          <w:rFonts w:ascii="TimesNewRoman" w:hAnsi="TimesNewRoman" w:cs="TimesNewRoman"/>
          <w:color w:val="000000"/>
          <w:sz w:val="18"/>
          <w:szCs w:val="18"/>
        </w:rPr>
        <w:t>Autorica je ispravila radakcijsku grešku napravljenu u ovoj odredbi.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27</w:t>
      </w:r>
      <w:r>
        <w:rPr>
          <w:rFonts w:ascii="TimesNewRoman" w:hAnsi="TimesNewRoman" w:cs="TimesNewRoman"/>
          <w:color w:val="000000"/>
          <w:sz w:val="18"/>
          <w:szCs w:val="18"/>
        </w:rPr>
        <w:t>Ovaj uzrast je određen u njemačkom i austrijskom pravu. U njemačkom pravu dijete starije od 14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godina ima potpunu slobodu u ovoj oblasti, sa 12 godina ne može biti obrazovan u religiji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drugačijoj od one prije toga i od one koju želi, dok se dijete sa 10 godina mora o tome saslušati.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(Dethloff, N; Martiny, D,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National report Germany, </w:t>
      </w:r>
      <w:r>
        <w:rPr>
          <w:rFonts w:ascii="TimesNewRoman" w:hAnsi="TimesNewRoman" w:cs="TimesNewRoman"/>
          <w:color w:val="000000"/>
          <w:sz w:val="18"/>
          <w:szCs w:val="18"/>
        </w:rPr>
        <w:t>str.11, dostupno na stranici: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http://ceflonline.net/wp-content/uploads/Germany-Parental-Responsibilities.pdf,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 austrijskom pravu dijete starije od 14 godina odlučuje o religiji kojoj će pripadati, dok se protiv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volje djeteta starijeg od 12 godina ne može obrazovati u religiji drugačijoj od one u kojoj se do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tada obrazovalo. (§ 5Bundesgesetz über die religiöse Kindererziehung 1985). Isto važi i za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obrazovanje djeteta u nereligioznom uvjerenju (§ 6) (Zakon dostupan na stranici: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http://www.uibk.ac.at/praktheol/kirchenrecht/ru-recht/gesetze/staat/kindererziehung.html)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28</w:t>
      </w:r>
      <w:r>
        <w:rPr>
          <w:rFonts w:ascii="TimesNewRoman" w:hAnsi="TimesNewRoman" w:cs="TimesNewRoman"/>
          <w:color w:val="000000"/>
          <w:sz w:val="18"/>
          <w:szCs w:val="18"/>
        </w:rPr>
        <w:t>Konvencija o pravima djeteta je obavezala države da osnovno obrazovanje učine dostupnim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besplatnim svima, srednje obrazovanje svoj djeci, a više obrazovanje u skladu sa sposobnostima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djeteta (član 28).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20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 ovim odredbama, nastali sukob o obrazovanju i njegovim pravcima, bilo da ga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roditelji pokušavaju sami riješiti, bilo da o tome treba da odluči nadležni organ,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riješit će se uzimajući u obzir to da obrazovanje “treba da bude usmjereno na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razvoj ličnosti djeteta i njegovih psihofizičkih sposobnosti, na poštovanje prava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osnovnih sloboda čovjeka, na pripremanje djeteta za odgovoran život 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društvu te na poštovanje prirodne okoline” (član 136. stav 1. PZ FBiH i član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119. stav 1. PZ BD). Osim toga, pri ostvarenju prava na obrazovanje, kao i pri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izboru škole i zanimanja, odlučujući kriterij su i djetetove sposobnosti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sklonosti (član 126. stav 1. PZ FBiH i član 109. PZ BD), tako da sama želja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 ne može biti presudna. Kriterij za rješavanje sukoba nastalog pri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ostvarenju prava djeteta na zaposlenje jeste to da ono nije, odnosno da ne smije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biti štetno za zdravlje i razvoj djeteta (član 126. stav 2. PZ FBiH i član 119. stav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2 PZ BD). Dužnost roditelja da se brinu o redovnom osnovnom i srednjem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obrazovanju je bezuslovna, dok njihova dužnost da se staraju o visokom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obrazovanju zavisi od mogućnosti roditelja i od sposobnosti djeteta (član 136.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stavovi 2. i 3. PZ FBiH i član 119. stavovi 2. i 3. PZ BD), odnosno od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mogućnosti roditelja te djetetovih sposobnosti, sklonosti i opravdanih želja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(član 83. stav 3. PZ RS). Tako će imovinske prilike roditelja, uspjeh djeteta 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dotadašnjem školovanju kojim je pokazalo sposobnost za nastavljanje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obrazovanja te njegova izražena želja u tom smislu, biti kriterij za rješavanje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nastalog spora.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2. 2. Staranje o životu, zdravlju i razvoju ličnosti djeteta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Zbog značaja staranja o životu, zdravlju i razvoju ličnosti djeteta, kao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sadržaja roditeljskog staranja, a naročito staranja o zdravlju, u ovoj oblasti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sloboda roditelja mora biti ograničenija željom i stavovima djeteta sposobnog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odredi šta je u njegovom najboljem interesu, pogotovo ako se radi o starijem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zrelijem djetetu. Konvencija, kao što je to ranije navedeno, obavezuje roditelje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njihova osnovna briga pri staranju o podizanju i razvoju djeteta bude najbolji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 djeteta (član 18). Radi osiguranja zaštite ovog interesa zakonodavac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mora odgovoriti na pitanja: koji stepen slobode mogu imati roditelji pri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odlučivanju i kakav utjecaj na odluku ima mišljenje samog djeteta. Zakoni 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ovoj oblasti, znači, treba da normiraju šta roditelj treba i šta može uraditi, 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onda se o tome u praksi mora strogo voditi računa u svakom pojedinom slučaju.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Sporazum roditelja koji bi bio suprotan najboljem interesu djeteta nadležni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organ ne bi smio prihvatiti. Njegovim odbijanjem ne bi povrijedio njihovo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pravo na poštovanje privatnog i porodičnog života, pošto je intervencija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preduzeta radi zaštite prava djeteta (član 8. EKLJP).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bi se roditelji mogli izjasniti i dati saglasnost za medicinski tretman,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moraju biti sposobni i u stanju to uraditi, moraju biti upoznati s prirodom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posljedicama (ne)provođenja tog tretmana, o čemu treba da ih informiše ljekar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koji liječi njihovo dijete. Roditelji u pravilu prihvataju mišljenje ljekara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podržavaju tretman od kojeg zavisi zdravlje, ozdravljenje i život djeteta, bilo da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se radi o redovnim programima imunizacije, bilo o složenim hirurškim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21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intervencijama preduzetim radi spašavanja života djeteta. Roditelji u tom smislu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preduzimaju preventivne (imunizacija, kontrolni pregledi, korištenje sredstava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 otklanjanje tjelesnih nedostataka) i kurativne mjere (oblici i načini liječenja,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hirurške intervencije). Izuzetno, protivljenje roditelja postoji onda kada su oni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djeca pripadnici određenih religija i kultura, u kojim su predloženi medicinski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postupci neprihvatljivi i zabranjeni. U tim slučajevima, kao i onda kada roditelji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 mogu postići sporazum o ovome (kada jedan prihvata, a drugi odbija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prijedlog ljekara), odluku o primjeni predloženog nužnog medicinskog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postupka mora donijeti nadležni organ. Pri određivanju šta je u najboljem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interesu djeteta, on treba da se rukovodi u prvom redu medicinskim, ali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emocionalnim i drugim faktorima, uključujući psihološke i socijalne koristi za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dijete, razloge koji su opredijelili roditelja, odnosno roditelje pri zauzimanju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njihovog stava, kao i mišljenje djeteta.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29 </w:t>
      </w:r>
      <w:r>
        <w:rPr>
          <w:rFonts w:ascii="TimesNewRoman" w:hAnsi="TimesNewRoman" w:cs="TimesNewRoman"/>
          <w:color w:val="000000"/>
        </w:rPr>
        <w:t>Protivljenje roditelja primjeni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medicinskog postupka samo zbog njihove pripadnosti religiji ili kulturi 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neprihvatljivo, isto kao što se ne može uvažiti ni zahtjev roditelja za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tradicionalnim, ritualnim zahvatima na tijelu djeteta - pripadnika određene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religiozne ili kulturne zajednice, ako najbolji interes djeteta na taj način neće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biti zaštićen. I ovdje će nadležnom organu biti lakše utvrditi da je takav zahvat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suprotan najboljem interesu djeteta, pa po tom osnovu ne prihvatiti mišljenje,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odnosno sporazum roditelja.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domaćem pravu staranje o životu, zdravlju i razvoju ličnosti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normirano je i kao pravo djeteta (član 124. stav 1. PZ FBiH i član 107. stav 1.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PZ BD) i kao dužnost roditelja (osim staranja o razvoju ličnosti - član 134. stav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1. PZ FBiH i član 117. stav 1. PZ BD), odnosno kao pravo i dužnost roditelja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(član 81. stav 1. PZ RS). Zakonodavac je odredio sadržinu ove dužnosti: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roditelji su “dužni čuvati dijete, zadovoljavati njegove normalne potrebe i štititi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ga od od svih oblika (…) nasilja, povreda, ekonomske eksploatacije, seksualne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zloupotrebe (…)” (član 134. stav 2. PZ FBiH i član 117. stav 2. PZ BD).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Svakodnevno uspješno izvršavanje ove dužnosti pretpostavlja sporazumijevanje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roditelja o ishrani, smještaju, odjeći, obući, liječenju i svemu ostalom što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osigurava pravilan fizički i psihički razvoj djeteta. Od svega navedenog po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značaju se izdvaja potreba sporazumnog staranja o zdravlju, odnosno liječenju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djeteta, pri čijem izvršavanju su roditelji obavezni, kada to zahtijeva interes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djeteta, sarađivati s odgovarajućim medicinskim ustanovama. Interes djeteta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može biti povrijeđen nepreduzimanjem potrebnih mjera, bilo zato što su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roditelji nemarni, bilo zato što o tome ne mogu postići saglasnost.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Ova oblast kod nas je uređena zakonima iz oblasti medicinskog prava.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Rješenje nesporazuma o medicinskim mjerama koje treba da se preduzmu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prema djetetu dijelom je uređeno Zakonom o pravima, obavezama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odgovornostima pacijenata.</w:t>
      </w:r>
      <w:r>
        <w:rPr>
          <w:rFonts w:ascii="TimesNewRoman" w:hAnsi="TimesNewRoman" w:cs="TimesNewRoman"/>
          <w:color w:val="000000"/>
          <w:sz w:val="14"/>
          <w:szCs w:val="14"/>
        </w:rPr>
        <w:t>30</w:t>
      </w:r>
      <w:r>
        <w:rPr>
          <w:rFonts w:ascii="TimesNewRoman" w:hAnsi="TimesNewRoman" w:cs="TimesNewRoman"/>
          <w:color w:val="000000"/>
        </w:rPr>
        <w:t>U članu 22. ovog Zakona normirano je donošenje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odluke o medicinskim mjerama koje treba da se preduzmu prema maloljetnom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29</w:t>
      </w:r>
      <w:r>
        <w:rPr>
          <w:rFonts w:ascii="TimesNewRoman" w:hAnsi="TimesNewRoman" w:cs="TimesNewRoman"/>
          <w:color w:val="000000"/>
          <w:sz w:val="18"/>
          <w:szCs w:val="18"/>
        </w:rPr>
        <w:t>O stavovima britanske sudske prakse, teorije i medicinskih udruženja u ovoj oblasti vidjeti: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Hagger, L.,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Parental Responsibility and Children's Healt Care Treatment</w:t>
      </w:r>
      <w:r>
        <w:rPr>
          <w:rFonts w:ascii="TimesNewRoman" w:hAnsi="TimesNewRoman" w:cs="TimesNewRoman"/>
          <w:color w:val="000000"/>
          <w:sz w:val="18"/>
          <w:szCs w:val="18"/>
        </w:rPr>
        <w:t>, u: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ResponsibleParents&amp;Parentalresponsibility</w:t>
      </w:r>
      <w:r>
        <w:rPr>
          <w:rFonts w:ascii="TimesNewRoman" w:hAnsi="TimesNewRoman" w:cs="TimesNewRoman"/>
          <w:color w:val="000000"/>
          <w:sz w:val="18"/>
          <w:szCs w:val="18"/>
        </w:rPr>
        <w:t>, str.185 – 199.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30</w:t>
      </w:r>
      <w:r>
        <w:rPr>
          <w:rFonts w:ascii="TimesNewRoman" w:hAnsi="TimesNewRoman" w:cs="TimesNewRoman"/>
          <w:color w:val="000000"/>
          <w:sz w:val="18"/>
          <w:szCs w:val="18"/>
        </w:rPr>
        <w:t>"Službene novine Federacije BiH", broj 40, 2010. godina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22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djetetu. Pravilo je da se ova mjera može preduzeti uz obavještenje i pristanak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roditelja maloljetnog pacijenta (ili staratelja; stav 1). U slučaju da su interesi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djeteta, u pogledu preduzimanja ove mjere, u suprotnosti s interesima njegovog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roditelja, nadležni zdravstveni radnik je dužan odmah o tome obavijestiti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nadležni centar za socijalni rad (stav 7). Znači, radi zaštite najboljeg interesa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 izričito je normirano uključivanje organa starateljstva u postupak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donošenja odluke. Pod „suprotnost interesa djeteta i roditelja“ može se podvesti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nepostizanje saglasnosti između samih roditelja o preduzimanju zdravstvene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mjere, tako da i u tom slučaju pristanak treba da da organ starateljstva. Iako se 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zakonu govori o pristanku roditelja (koristi se jednina), a ne oba roditelja,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ovajpropustzakonodavca nije razlog za nepoštovanje pravila o zajedničkom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ostvarivanju roditeljskog staranja (prihvaćenog u porodičnom zakonodavstvu),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 u okviru njega pravila o zajedničkom izvršavanju obaveze staranja o zdravlju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 nedovoljno precizne odredbe stava 2. člana 22. ovog Zakona, prema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kojoj se maloljetnik mora uključiti u donošenje odluke o pristanku na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medicinsku mjeru,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31 </w:t>
      </w:r>
      <w:r>
        <w:rPr>
          <w:rFonts w:ascii="TimesNewRoman" w:hAnsi="TimesNewRoman" w:cs="TimesNewRoman"/>
          <w:color w:val="000000"/>
        </w:rPr>
        <w:t>može se izvesti zaključak da, pored roditelja, i dijete treba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da pristanak ukoliko je zrelo i sposobno za to. Normiranjem obaveze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uključivanja djeteta u odlučivanje o preduzimanju medicinske mjere, uvaženo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 pravo djeteta priznato mu u članu 12. Konvencije, mada je izostavljeno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uslovljavanje učešća djeteta i njegovim uzrastom. Sam uzrast djeteta učinjen 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relevantnim u odredbi stava 5. istog člana u kojoj zakonodavac posebno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normira položaj i ulogu djeteta starijeg od 15 godina. Naime, dijete koje 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navršilo 15 godina i sposobno je za rasuđivanje, samostalno (što znači bez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potrebe da se i roditelj uključuje i izražava pristanak) daje „pristanak na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predloženu medicinsku mjeru, osim ako se radi o invazivnim dijagnostičkim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terapeutskim procedurama, operativnom zahvatu i prekidu trudnoće.“ Međutim,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onda kada se radi o odlučivanju o operativnom zahvatu i prekidu trudnoće, za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što se ne zahtijeva pristanak djeteta, ono nije sasvim isključeno iz postupka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donošenja odluke: dijete starije od 15 godina mora biti konsultovano i mora biti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zatraženo njegovo mišljenje u skladu s njegovom sposobnošću rasuđivanja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zrelošću (stav 6). Stepen uključenosti djeteta u odlučivanje o preduzimanju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zdravstvenih mjera – izražavanje pristanka ili samo njegovo konsultovanje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pribavljanje njegovog mišljenja, zavisi, znači, od uzrasta djeteta, njegove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zrelosti i sposobnosti za rasuđivanje teod vrste medicinske mjere.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Učešće roditelja i djeteta u donošenju odluka o zdravlju djeteta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normirano je i Zakonom o transplantaciji organa i tkiva u svrhu liječenja</w:t>
      </w:r>
      <w:r>
        <w:rPr>
          <w:rFonts w:ascii="TimesNewRoman" w:hAnsi="TimesNewRoman" w:cs="TimesNewRoman"/>
          <w:color w:val="000000"/>
          <w:sz w:val="14"/>
          <w:szCs w:val="14"/>
        </w:rPr>
        <w:t>32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Ovim Zakonom predviđeno je da za maloljetnog primaoca saglasnost za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presađivanje organa ili tkiva daje njegov zakonski zastupnik (član 14. stav 3).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Znači, ovu saglasnost treba da daju oba roditelja, kao zakonski zastupnici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djeteta. S obzirom na to da je transplantacija uvijek u interesu djeteta,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31 </w:t>
      </w:r>
      <w:r>
        <w:rPr>
          <w:rFonts w:ascii="TimesNewRoman" w:hAnsi="TimesNewRoman" w:cs="TimesNewRoman"/>
          <w:color w:val="000000"/>
          <w:sz w:val="18"/>
          <w:szCs w:val="18"/>
        </w:rPr>
        <w:t>“Maloljetni pacijent odnosno pacijent koji je lišen poslovne sposobnosti, treba i sam da bude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uključen u donošenje odluke o pristanku na predloženu medicinsku mjeru, u skladu s njegovom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zrelošću i sposobnošću za rasuđivanje.”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32</w:t>
      </w:r>
      <w:r>
        <w:rPr>
          <w:rFonts w:ascii="TimesNewRoman" w:hAnsi="TimesNewRoman" w:cs="TimesNewRoman"/>
          <w:color w:val="000000"/>
          <w:sz w:val="18"/>
          <w:szCs w:val="18"/>
        </w:rPr>
        <w:t>Službene novine Federacije BiH, broj 75, 2009. godina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23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nesaglašavanje s njom jednog ili oba roditelja značilo bi postojanje suprotnosti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interesa djeteta i njegovih roditelja, pa bi trebalo da se o tome obavijesti organ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starateljstva, mada ovaj Zakon to izričito ne normira.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Ukoliko se maloljetnik pojavljuje u ulozi davaoca tkiva,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33 </w:t>
      </w:r>
      <w:r>
        <w:rPr>
          <w:rFonts w:ascii="TimesNewRoman" w:hAnsi="TimesNewRoman" w:cs="TimesNewRoman"/>
          <w:color w:val="000000"/>
        </w:rPr>
        <w:t>pisanu izjavu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 davanju tkiva daje njegov zakonski zastupnik (član 24. stav 3) - u razmatranoj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situaciji njegovi roditelji. Interesi djeteta i roditelja ovdje ne mogu biti 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suprotnosti, s obzirom da je jedan od uslova za davanje tkiva neprotivljenje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davaoca tkiva - maloljetnika. Pristanak roditelja se, znači, ne može prihvatiti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ukoliko se maloljetnik protivi davanju tkiva. Spor može nastati samo između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roditelja, ukoliko se, onda kada se dijete ne protivi, jedan roditelj saglašava, 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drugi protivi davanju tkiva. U skladu s odredbom člana 141. stav 3. PZ FBiH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ovaj spor treba da riješi sud.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3. Najbolji interes djeteta u slučaju odvojenog života roditelja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Konvencija o pravima djeteta obavezala je države članice da osiguraju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dijete ne bude protiv svoje volje odvojeno od roditelja, osim kada nadležni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organi odluče u sudskom postupku, u skladu s odgovarajućim zakonima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procedurama, da je takvo odvajanje potrebno u najboljem interesu djeteta.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Takva odluka može biti potrebna u posebnom slučaju, kakav je zlostavljanje ili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zanemarivanje djeteta od roditelja, ili kada roditelji žive odvojeno, kada se mora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donijeti odluka o mjestu prebivališta djeteta (član 9. stav 1). Znači, onda kada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roditelji žive odvojeno – u slučaju nepostojanja, odnosno faktičkog prestanka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bračne ili vanbračne zajednice te razvoda, poništenja ili utvrđenja braka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nepostojećim, nadležni organ je ovlašten donijeti odluku o tome s kojim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roditeljem će živjeti dijete i gdje će biti djetetovo prebivalište.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Najbolji interes djeteta u praksi se najčešće utvrđuje i ima najveći značaj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upravo u ovim slučajevima: nadležni organ odluku o tome s kojim roditeljem će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dijete ostati živjeti zasniva na ocjeni ovog interesa. Za njegovo određenje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neophodno je u svakom konkretnom slučaju utvrditi individualne potrebe svakog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konkretnog djeteta, a uz to i saznati mišljenje djeteta sposobnog da razumije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situaciju u kojoj se nalazi i o kojoj se odlučuje. Ovo mišljenje će se uvažiti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ukoliko i ostale okolnosti, utvrđene primjenom drugih kriterija, idu njemu 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prilog. Radi saznanja mišljenja djeteta, nadležni organ je obavezan uključiti 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postupak dijete koje je dovoljno zrelo i sposobno formirati i izraziti svoj stav.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Mogućnost da roditelji manipulišu djetetom može se eliminisati pažljivim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izborom načina i mjesta vođenja razgovora s djetetom, oprezom pri prihvatanju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argumenata iznesenih u prilog ili protiv svakog od roditelja i pri utvrđivanju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stava i mišljenja djeteta.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34 </w:t>
      </w:r>
      <w:r>
        <w:rPr>
          <w:rFonts w:ascii="TimesNewRoman" w:hAnsi="TimesNewRoman" w:cs="TimesNewRoman"/>
          <w:color w:val="000000"/>
        </w:rPr>
        <w:t>Pored djeteta, nadležni organ je obavezan uključiti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33 </w:t>
      </w:r>
      <w:r>
        <w:rPr>
          <w:rFonts w:ascii="TimesNewRoman" w:hAnsi="TimesNewRoman" w:cs="TimesNewRoman"/>
          <w:color w:val="000000"/>
          <w:sz w:val="18"/>
          <w:szCs w:val="18"/>
        </w:rPr>
        <w:t>Maloljetnik može biti davalac samo tkiva koje se obnavlja, i to uz ispunjenje pet uslova: „1.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nema na raspolaganju odgovarajućeg darovaoca koji je sposoban dati saglasnost za uzimanje tkiva,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2. primalac je brat ili sestra darovaoca, 3. darovanje ima za svrhu spašavanje života primaoca, 4.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pribavljena je saglasnost u pisanom obliku od zakonskog zastupnika, odnosno staratelja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darovaoca, 5. mogući se darovalac ne protivi“ (član 24. stav1).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34</w:t>
      </w:r>
      <w:r>
        <w:rPr>
          <w:rFonts w:ascii="TimesNewRoman" w:hAnsi="TimesNewRoman" w:cs="TimesNewRoman"/>
          <w:color w:val="000000"/>
          <w:sz w:val="18"/>
          <w:szCs w:val="18"/>
        </w:rPr>
        <w:t>Newell ističe da „jedini način konstruktivnog djelovanja u cilju prekidanja ili barem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ograničavanja manipulacije djecom od strane odraslih je osnažiti djecu, jednodušnopoštovati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24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roditelja, jer će tek na činjenicama utvrđenim u tako vođenom postupku moći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zasnovati odluku. Time se udovoljava i zahtjevu iz Konvencije (član 9. stav 2) –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se svim zainteresovanim stranama u postupku omogući učešće u ovim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postupcima i da se sazna njihovo mišljenje. Najbolji interes djeteta, utvrđen od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nadležnog organa, ne mora se, međutim, podudarati s izraženom željom djeteta,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kao ni s mišljenjem i interesom roditelja. U tom slučaju nadležni organ 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obavezan u odluci obrazložiti svoje motive i razloge za odlučivanje suprotno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njihovoj izraženoj želji, odnosno stavu.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značaj učešća oba roditelja u postupku u kojem se odlučuje 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staranju o djeci ukazuje i Evropski sud za ljudska prava (u daljem tekstu: Sud).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Tako je u odluci u predmetu Sporer protiv Austrije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35 </w:t>
      </w:r>
      <w:r>
        <w:rPr>
          <w:rFonts w:ascii="TimesNewRoman" w:hAnsi="TimesNewRoman" w:cs="TimesNewRoman"/>
          <w:color w:val="000000"/>
        </w:rPr>
        <w:t>zauzeo stav da je u ovoj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vrsti postupka lični utisak roditelja važan element i da roditelj (podnosilac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zahtjeva) ima pravo pojaviti se pred sudom i biti lično saslušan (para 47).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Povodom tvrdnje vanbračnog oca o povredi člana 6. stava 1. EKLJP učinjenoj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time što nije lično saslušan pred sudom i što se nije izjasnio o odlučnom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mišljenju vještaka o tome da je majka djeteta sposobnija od njega starati se 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djetetu, Sud je naglasio obavezu ispitivanja da li je otac imao pravo na suđenje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ako jeste, da li je udovoljeno zahtjevima iz člana 6. stav 1. te da li je imao pravo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se lično pojavi i, ako jeste, da li je to njegovo pravo poštovano. Po njemu, ova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dva pitanja međusobno su usko vezana, pa se moraju ispitati zajedno (para 45).</w:t>
      </w:r>
      <w:r>
        <w:rPr>
          <w:rFonts w:ascii="TimesNewRoman" w:hAnsi="TimesNewRoman" w:cs="TimesNewRoman"/>
          <w:color w:val="000000"/>
          <w:sz w:val="14"/>
          <w:szCs w:val="14"/>
        </w:rPr>
        <w:t>36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domaćem pravu nadležnost za odlučivanje o tome s kojim roditeljem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će živjeti dijete uređena je na različit način: u Federaciji BiH i Brčko Distriktu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ovi predmeti su u nadležnosti suda, dok je u Republici Srpskoj nadležnost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podijeljena između suda i organa starateljstva, tako da je sud nadležan za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odlučivanje u slučaju donošenja odluke o prestanku braka, a izvan toga odlučuje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organ starateljstva.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Kriteriji koji će pomoći nadležnim organima u određenju najboljeg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interesa djeteta mogu se izvesti iz porodičnih zakona, u prvom redu iz odredaba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koje normiraju odgovornosti, dužnosti i prava roditelja prema djetetu, odnosno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prava djeteta prema roditeljima. Na osnovu njih, kao kriteriji se mogu utvrditi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sposobnost, spremnost, mogućnost i volja, odnosno želja roditelja da uspješno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izvršavaju svoje obaveze i odgovornosti.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Prema Porodičnom zakonu FBiH sud ima mogućnost, u slučaju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odvojenog života roditelja, odlučiti o pojedinačnom ili o zajedničkom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ostvarivanju roditeljskog staranja. Pri opredjeljenju za jednu od ovih varijanti,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kriterij treba da bude postojanje, odnosno nepostojanje sposobnosti i spremnosti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mišljenja što su ih izrazila djeca i pritom im naglasiti da se u svako doba imaju pravo vratiti pred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sud i promijeniti mišljenje. (Newell,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op.cit. </w:t>
      </w:r>
      <w:r>
        <w:rPr>
          <w:rFonts w:ascii="TimesNewRoman" w:hAnsi="TimesNewRoman" w:cs="TimesNewRoman"/>
          <w:color w:val="000000"/>
          <w:sz w:val="18"/>
          <w:szCs w:val="18"/>
        </w:rPr>
        <w:t>str. 20)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35</w:t>
      </w:r>
      <w:r>
        <w:rPr>
          <w:rFonts w:ascii="TimesNewRoman" w:hAnsi="TimesNewRoman" w:cs="TimesNewRoman"/>
          <w:color w:val="000000"/>
          <w:sz w:val="18"/>
          <w:szCs w:val="18"/>
        </w:rPr>
        <w:t>Sporer v. Austria, Application no. 35637/03, Judgment 3 February 2011, Final 03/05/2011,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dostupno na: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http://hudoc.echr.coe.int/sites/eng/pages/search.aspx?i=001-103234#{"itemid":["001-103234"]}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36</w:t>
      </w:r>
      <w:r>
        <w:rPr>
          <w:rFonts w:ascii="TimesNewRoman" w:hAnsi="TimesNewRoman" w:cs="TimesNewRoman"/>
          <w:color w:val="000000"/>
          <w:sz w:val="18"/>
          <w:szCs w:val="18"/>
        </w:rPr>
        <w:t>Kako je utvrdio da je stručno mišljenje pripremljeno i ispitano na kontradiktoran način, pošto su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obe strane podnijele sveobuhvatne pisane podneske o navodnoj nesposobnosti drugog roditelja da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ostvaruje staranje, te da je ljekar s njima razgovarao pri pripremi mišljenja, da je ono dostavljeno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podnosiocu zahtjeva i da ga je imao mogućnost komentarisati (para 53), Sud je zaključio da nije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učinjena povreda člana 6. stava 1. (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ibidem</w:t>
      </w:r>
      <w:r>
        <w:rPr>
          <w:rFonts w:ascii="TimesNewRoman" w:hAnsi="TimesNewRoman" w:cs="TimesNewRoman"/>
          <w:color w:val="000000"/>
          <w:sz w:val="18"/>
          <w:szCs w:val="18"/>
        </w:rPr>
        <w:t>)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25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roditelja na međusobnu saradnju i na zajedničko ostvarivanje roditeljskog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staranja - na sporazumijevanje o svim pitanjima važnim za život i podizanje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djeteta, na zajedničko donošenje bitnih odluka koje se tiču djeteta, na uređenje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života tako da u njegovom centru i dalje bude dijete. Ukoliko se primjenom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ovog kriterija utvrdi da je zajedničko staranje štetno za dijete, odnosno suprotno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njegovom najboljem interesu, ono se ne smije odrediti.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određivanje najboljeg interesa djeteta u slučaju odvojenog života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roditelja, neophodno je uključiti organ starateljstva i osobu ovlaštenu na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posredovanje, ukoliko za posredovanje u konkretnom slučaju nije nadležan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organ starateljstva.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37 </w:t>
      </w:r>
      <w:r>
        <w:rPr>
          <w:rFonts w:ascii="TimesNewRoman" w:hAnsi="TimesNewRoman" w:cs="TimesNewRoman"/>
          <w:color w:val="000000"/>
        </w:rPr>
        <w:t>Vezano za razvod braka, ovu obavezu u Federaciji BiH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ima, u prvom redu, osoba ovlaštena za posredovanje, kojoj se zahtjevom za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posredovanje, prije pokretanja postupka za razvod braka, moraju obratiti bračni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partneri koji imaju zajedničku djecu nad kojom ostvaruju roditeljsko staranje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(član 45. stav 1. PZ). Jedna od obaveza ove osobe je da nastoji da se roditelji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sporazumiju o svim pitanjima bitnim za dijete,</w:t>
      </w:r>
      <w:r>
        <w:rPr>
          <w:rFonts w:ascii="TimesNewRoman" w:hAnsi="TimesNewRoman" w:cs="TimesNewRoman"/>
          <w:color w:val="000000"/>
          <w:sz w:val="14"/>
          <w:szCs w:val="14"/>
        </w:rPr>
        <w:t>38</w:t>
      </w:r>
      <w:r>
        <w:rPr>
          <w:rFonts w:ascii="TimesNewRoman" w:hAnsi="TimesNewRoman" w:cs="TimesNewRoman"/>
          <w:color w:val="000000"/>
        </w:rPr>
        <w:t>a ako sporazum nije postignut ili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nije u interesu djeteta, obavezna je zahtijevati od organa starateljstva da odluči 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ovim pitanjima, što ovaj organ može uraditi i po službenoj dužnosti. Njegova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odluka važi samo do pravosnažnosti odluke o razvodu braka (stavovi 2. i 3.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člana 50. PZ FBiH). Na ovaj način zakonodavac je osigurao zaštitu najboljeg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interesa djeteta za vrijeme trajanja brakorazvodnog postupka. Interes djeteta 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posebno zaštićen u slučaju sporazumnog razvoda braka, uslovljavanjem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donošenja odluke o razvodu postojanjem sporazuma o ovim pitanjima,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sklopljenom u postupku posredovanja i obavezivanjem suda da odbije zahtjev za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razvod ukoliko ovaj sporazum nije u interesu djeteta (član 44. PZ FBiH). U toku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postupka za razvod braka obaveza suda je da, u saradnji s organom starateljstva,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zaštiti interes djeteta čiji se roditelji razvode (članovi 281 – 284. PZ FBiH, član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73. PZ RS i članovi 256 – 258. PZ BD). Primjenom kriterija primjerenih svakom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pojedinačnom slučaju, utvrdit će se najbolji interes djeteta i na njemu zasnovati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odluka o tome s kim će dijete živjeti i o održavanju ličnih odnosa i neposrednih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kontakata.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 odlučivanju o odnosima i kontaktima djeteta s roditeljem s kojim ne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živi, sud treba da se rukovodi time da je Konvencija o pravima djeteta obavezala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države članice na poštovanje prava djeteta odvojenog od jednog ili oba roditelja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redovno održava lične odnose i neposredne kontakte s oba roditelja, osim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kada je to suprotno najboljem interesu djeteta (član 9. stav 3). Redovno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37</w:t>
      </w:r>
      <w:r>
        <w:rPr>
          <w:rFonts w:ascii="TimesNewRoman" w:hAnsi="TimesNewRoman" w:cs="TimesNewRoman"/>
          <w:color w:val="000000"/>
          <w:sz w:val="18"/>
          <w:szCs w:val="18"/>
        </w:rPr>
        <w:t>Osnov za njihovo angažovanje je odredba člana 5. stav 1. PZ FBiH: “Za pružanje stručne pomoći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 zaštite prava i interesa djeteta i ostalih članova porodice, za rješavanje sporova između članova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porodice, kao i u svim slučajevima poremećenih porodičnih odnosa nadležan je centar za socijalni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lastRenderedPageBreak/>
        <w:t>rad kao organ starateljstva, sud i osoba ovlašćena za posredovanje.” U članu 2. stav 3. PZ BD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normirano je pružanje ove pomoći i zaštite od organa starateljstva.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38</w:t>
      </w:r>
      <w:r>
        <w:rPr>
          <w:rFonts w:ascii="TimesNewRoman" w:hAnsi="TimesNewRoman" w:cs="TimesNewRoman"/>
          <w:color w:val="000000"/>
          <w:sz w:val="18"/>
          <w:szCs w:val="18"/>
        </w:rPr>
        <w:t>Prema stavu 1. člana 50. PZ FBiH ovlašćena osoba nastojat će da se oni sporazumiju o tome s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kim će živjeti njihovo dijete, o njegovim ličnim odnosima s roditeljem s kojim neće živjeti, 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njegovom izdržavanju i o ostalim sadržajima roditeljskog staranja. Ovu obavezu prema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Porodičnom zakonu RS ima organ starateljstva (član 61), dok je ona u Porodičnom zakonu BD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ograničena na postizanje saporazuma o zaštiti, odgoju i izdržavanju djece (član 45).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26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održavanje ovih odnosa i kontakata normirano je kao pravo djeteta u porodičnim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zakonima Federacije BiH i Brčko Distrikta.</w:t>
      </w:r>
      <w:r>
        <w:rPr>
          <w:rFonts w:ascii="TimesNewRoman" w:hAnsi="TimesNewRoman" w:cs="TimesNewRoman"/>
          <w:color w:val="000000"/>
          <w:sz w:val="14"/>
          <w:szCs w:val="14"/>
        </w:rPr>
        <w:t>39 40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Kriteriji koji će se primjenjivati, ali isto tako i oni koji ne treba da budu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odlučujući za utvrđivanju najboljeg interesa djeteta pri donošenju odluke 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staranju o djetetu i o određivanju odnosa i kontakata, mogu se ustanoviti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istraživanjem prakse Evropskog suda za ljudska prava u ovoj oblasti. Tako se iz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odluka ovog Suda, donesenih u više predmeta pokrenutih od roditelja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nezadovoljnih odlukom nacionalnog organa, može izvesti zaključak da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pripadnost roditelja određenoj religiji, odnosno vjerska praksa roditelja ne bi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trebalo da bude odlučujuća za donošenje odluke, već da će one utjecati na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procjenu najboljeg interesa djeteta samo kada se utvrdi da će se štetno odraziti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dijete.</w:t>
      </w:r>
      <w:r>
        <w:rPr>
          <w:rFonts w:ascii="TimesNewRoman" w:hAnsi="TimesNewRoman" w:cs="TimesNewRoman"/>
          <w:color w:val="333333"/>
          <w:sz w:val="14"/>
          <w:szCs w:val="14"/>
        </w:rPr>
        <w:t>41</w:t>
      </w:r>
      <w:r>
        <w:rPr>
          <w:rFonts w:ascii="TimesNewRoman" w:hAnsi="TimesNewRoman" w:cs="TimesNewRoman"/>
          <w:color w:val="333333"/>
        </w:rPr>
        <w:t xml:space="preserve">U </w:t>
      </w:r>
      <w:r>
        <w:rPr>
          <w:rFonts w:ascii="TimesNewRoman" w:hAnsi="TimesNewRoman" w:cs="TimesNewRoman"/>
          <w:color w:val="000000"/>
        </w:rPr>
        <w:t>odluci u predmetu Palau - Martinez p. Francuske Sud je naveo da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nacionalni sud nije utvrdio utjecaj religijske prakse majke na odgoj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svakodnevni život djece koja su živjela s njom nakon faktičkog prestanka bračne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zajednice, niti njen pokušaj da na djecu proširi svoja vjerska uvjerenja. Stoga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nije ni mogao zaključiti da je postojao razuman proporcionalan odnos između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upotrijebljenih sredstava i legitimnog cilja, pa je utvrdio da je,odlučivanjem da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djeca žive s ocem, učinjena povreda člana 8. u vezi s članom 14.</w:t>
      </w:r>
      <w:r>
        <w:rPr>
          <w:rFonts w:ascii="TimesNewRoman" w:hAnsi="TimesNewRoman" w:cs="TimesNewRoman"/>
          <w:color w:val="000000"/>
          <w:sz w:val="14"/>
          <w:szCs w:val="14"/>
        </w:rPr>
        <w:t>42</w:t>
      </w:r>
      <w:r>
        <w:rPr>
          <w:rFonts w:ascii="TimesNewRoman" w:hAnsi="TimesNewRoman" w:cs="TimesNewRoman"/>
          <w:color w:val="000000"/>
        </w:rPr>
        <w:t>U predmetu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Ismailova p. Rusije Sud nije utvrdio ovu povredu, jer je našao da su se domaći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sudovi fokusirali samo na interese djeteta, ne zasnivajući odluku na pripadnosti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majke Jehovinim svjedocima, već na njenim religijskim praksama u koje 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uključila djecu, što je imalo društvene i psihičke posljedice na njih i moglo bi se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negativno odraziti na njihov odgoj.</w:t>
      </w:r>
      <w:r>
        <w:rPr>
          <w:rFonts w:ascii="TimesNewRoman" w:hAnsi="TimesNewRoman" w:cs="TimesNewRoman"/>
          <w:color w:val="000000"/>
          <w:sz w:val="14"/>
          <w:szCs w:val="14"/>
        </w:rPr>
        <w:t>43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predmetima pokrenutim od roditelja zbog navodne povrede prava na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poštovanje porodičnog života odlukama nacionalnih organa kojim im se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ograničava ili zabranjuje održavanje kontakata s djetetom, Sud zauzima stav da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samo u izuzetnim, ekstremnim slučajevima kontakti djeteta i njegovih prirodnih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roditelja treba da se definitivno onemoguće, dok u svim ostalim slučajevima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njihovo održavanje ne smije biti spriječeno. Ovakav stav, usaglašen s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Konvencijom o pravima djeteta, treba da bude poštovan od nacionalnih sudova.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39</w:t>
      </w:r>
      <w:r>
        <w:rPr>
          <w:rFonts w:ascii="TimesNewRoman" w:hAnsi="TimesNewRoman" w:cs="TimesNewRoman"/>
          <w:color w:val="000000"/>
          <w:sz w:val="18"/>
          <w:szCs w:val="18"/>
        </w:rPr>
        <w:t>U ova dva zakona ono je uporedo normirano i kao dužnost roditelja (član 124. stav 2. i član 140.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stav 2. PZ FBiH, član 107. stav 2. i član 123. stav 2. PZ BD), dok je u Porodičnom zakonu RS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određeno kao pravo i dužnost roditelja (član 81. stav 4.).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40</w:t>
      </w:r>
      <w:r>
        <w:rPr>
          <w:rFonts w:ascii="TimesNewRoman" w:hAnsi="TimesNewRoman" w:cs="TimesNewRoman"/>
          <w:color w:val="000000"/>
          <w:sz w:val="18"/>
          <w:szCs w:val="18"/>
        </w:rPr>
        <w:t>Na značaj ovog prava djeteta ukazuje činjenica da je Vijeće Evrope donijelo posebnu konvenciju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koja uređuje ove kontakte – Konvenciju o kontaktima u vezi sa djecom (br.192, Strasbourg 15.5.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2003/ Convention on contact concerning children, tekst preuzet s interneta: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http://conventions.coe.int). U njenoj Preambuli su kao ciljevi utvrđeni “poželjnost priznanja ne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samo roditelja, nego i djece, kao nosilaca prava” i “mjere kojima se promoviše pomoć djeci 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predmetima koji se tiču kontakta s roditeljem i drugim osobama koje su u porodičnoj vezi s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djetetom”.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41</w:t>
      </w:r>
      <w:r>
        <w:rPr>
          <w:rFonts w:ascii="TimesNewRoman" w:hAnsi="TimesNewRoman" w:cs="TimesNewRoman"/>
          <w:color w:val="000000"/>
          <w:sz w:val="18"/>
          <w:szCs w:val="18"/>
        </w:rPr>
        <w:t>U ovim predmetima roditelji su živjeli odvojeno, majka je pripadala manjinskoj religiji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(Jehovinim svjedocima), a domaći sudovi su odluku o staranju donijeli u korist oca.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42 </w:t>
      </w:r>
      <w:r>
        <w:rPr>
          <w:rFonts w:ascii="TimesNewRoman" w:hAnsi="TimesNewRoman" w:cs="TimesNewRoman"/>
          <w:color w:val="000000"/>
          <w:sz w:val="18"/>
          <w:szCs w:val="18"/>
        </w:rPr>
        <w:t>Palau-Martinez v. France, Application no. 64927/01, Judgment 16.12.2003, para. 42. i 43,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http://echr.ketse.com/doc/64927.01-en-20031216/view/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Sud je ponovio stav ranije zauzet u odluci u predmetu Hoffmann p. Austrije (Application no.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12875/87), Judgment 23.6.1993, http://echr.ketse.com/doc/12875.87-en-19930623/view/)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43</w:t>
      </w:r>
      <w:r>
        <w:rPr>
          <w:rFonts w:ascii="TimesNewRoman" w:hAnsi="TimesNewRoman" w:cs="TimesNewRoman"/>
          <w:color w:val="000000"/>
          <w:sz w:val="18"/>
          <w:szCs w:val="18"/>
        </w:rPr>
        <w:t>Ismailova v. Russia, Application no. 37614/02, Judgment 29 November 2007, para. 62. i 63,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lastRenderedPageBreak/>
        <w:t>http://echr.ketse.com/doc/37614.02-en-20071129/view/)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27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Domaći organi pri određivanju kontakata djeteta s roditeljem treba da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imaju u vidu stav Suda, ponovljen u više predmeta, da obaveza države na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provođenje pozitivnih mjera, u skladu s članom 8. EKLJP, podrazumijeva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preduzimanje svih potrebnih mjera radi ponovnog spajanja roditelja s djecom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olakšanja tog spajanja, što se odnosi i na predmete u kojima postoje sporovi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između roditelja i/ili članova djetetove porodice o kontaktima i prebivalištu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djece.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44 </w:t>
      </w:r>
      <w:r>
        <w:rPr>
          <w:rFonts w:ascii="TimesNewRoman" w:hAnsi="TimesNewRoman" w:cs="TimesNewRoman"/>
          <w:color w:val="000000"/>
        </w:rPr>
        <w:t>U skladu s praksom Suda, domaći organi pri određivanju kontakata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moraju uvažavati nekoliko zahtjeva. Jedan od njih je da, pri određivanju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vremena i načina održavanja kontakata, treba da se vodi računa o tome da se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podnosiocu zahtjeva osigura mogućnost efikasnog ostvarivanja prava na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kontakte s djetetom,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45 </w:t>
      </w:r>
      <w:r>
        <w:rPr>
          <w:rFonts w:ascii="TimesNewRoman" w:hAnsi="TimesNewRoman" w:cs="TimesNewRoman"/>
          <w:color w:val="000000"/>
        </w:rPr>
        <w:t>odnosno da se ne donese odluka o kontaktima koja se neće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moći provesti bilo zbog njene neusklađenosti s mogućnostima roditelja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(naprimjer s njegovim radnim rasporedom) bilo zbog neprikladnosti prostorija 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kojima je određeno njihovo održavanje. Također, obaveza domaćih organa je da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preduzmu mjere kojima će se olakšati kontakti roditelja s djetetom te pripremne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postepene mjere u situaciji kada se kontakti ne mogu uspostaviti odmah po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donošenju odluke o njihovom ostvarivanju. U skladu s obavezom vođenja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računa o interesima, pravima i slobodama svih učesnika u ovom sporu, 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naročito djeteta, primjena sile u ovoj oblasti treba da se ograniči, odnosno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isključi.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46 </w:t>
      </w:r>
      <w:r>
        <w:rPr>
          <w:rFonts w:ascii="TimesNewRoman" w:hAnsi="TimesNewRoman" w:cs="TimesNewRoman"/>
          <w:color w:val="000000"/>
        </w:rPr>
        <w:t>U slučaju izostanka saradnje između roditelja, nadležni organi ne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mogu biti oslobođeni obaveze preduzimanja svih mogućih aktivnosti radi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osiguranja održavanja porodičnih veza, pa treba da preduzmu i praktične mjere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radi podsticanja roditelja da učestvuju u porodičnoj terapiji ili radi postizanja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dogovora o pripremnom kontaktu te da učine odgovarajuće i efikasne napore za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ostvarenje prava na kontakt.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47 </w:t>
      </w:r>
      <w:r>
        <w:rPr>
          <w:rFonts w:ascii="TimesNewRoman" w:hAnsi="TimesNewRoman" w:cs="TimesNewRoman"/>
          <w:color w:val="000000"/>
        </w:rPr>
        <w:t>Nacionalne vlasti moraju preduzeti mjere da, 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skladu s konkretnim okolnostima svakog predmeta, olakšaju izvršenje odluke.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Mjera koja bude preduzeta bit će odgovarajuća samo ako bude brzo provedena,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pošto za odnose između djeteta i roditelja s kojim ono ne živi “protek vremena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može imati nepopravljive posljedice.“</w:t>
      </w:r>
      <w:r>
        <w:rPr>
          <w:rFonts w:ascii="TimesNewRoman" w:hAnsi="TimesNewRoman" w:cs="TimesNewRoman"/>
          <w:color w:val="000000"/>
          <w:sz w:val="14"/>
          <w:szCs w:val="14"/>
        </w:rPr>
        <w:t>48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Ako dobrobit i najbolji interes djeteta to zahtijevaju, kontaktiranje s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roditeljem se mora dozvoliti, makar se drugi roditelj, s kojim dijete živi, tome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protivi. Isto tako, ako je to u interesu djeteta, i onda kada se time vrijeđa pravo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poštovanje porodičnog života roditelja, kontakti ne samo da se mogu, već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moraju zabraniti, odnosno spriječiti. Pri donošenju odluke domaći organi treba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da, kada je to moguće, utvrde ravnotežu interesa djeteta i njegovog roditelja, a 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suprotnom prednost treba da daju interesu djeteta, i to ne samo trenutnom, već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budućem. Ukoliko je to moguće, moraju nastojati interes djeteta, umjesto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zabranom kontakata, zaštititi na neki drugi način, čime će se osigurati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postizanje svrhe kontakata, a i izbjeći povreda prava roditelja na poštovanje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44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Gluhaković p. Hrvatske, para. 56,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supra note </w:t>
      </w:r>
      <w:r>
        <w:rPr>
          <w:rFonts w:ascii="TimesNewRoman" w:hAnsi="TimesNewRoman" w:cs="TimesNewRoman"/>
          <w:color w:val="000000"/>
          <w:sz w:val="18"/>
          <w:szCs w:val="18"/>
        </w:rPr>
        <w:t>5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45</w:t>
      </w:r>
      <w:r>
        <w:rPr>
          <w:rFonts w:ascii="TimesNewRoman" w:hAnsi="TimesNewRoman" w:cs="TimesNewRoman"/>
          <w:color w:val="000000"/>
          <w:sz w:val="18"/>
          <w:szCs w:val="18"/>
        </w:rPr>
        <w:t>Ibidem, para. 62.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46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Ibidem</w:t>
      </w:r>
      <w:r>
        <w:rPr>
          <w:rFonts w:ascii="TimesNewRoman" w:hAnsi="TimesNewRoman" w:cs="TimesNewRoman"/>
          <w:color w:val="000000"/>
          <w:sz w:val="18"/>
          <w:szCs w:val="18"/>
        </w:rPr>
        <w:t>, para. 57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47</w:t>
      </w:r>
      <w:r>
        <w:rPr>
          <w:rFonts w:ascii="TimesNewRoman" w:hAnsi="TimesNewRoman" w:cs="TimesNewRoman"/>
          <w:color w:val="000000"/>
          <w:sz w:val="18"/>
          <w:szCs w:val="18"/>
        </w:rPr>
        <w:t>Ovakve propuste Sud je utvrdio u predmetu Fiala p. Češke Republike i na njima zasnovao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zaključak o kršenju člana 8. EKLJP (App. 26141/03, Judgment 18. 7. 2006,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http://echr.ketse.com/doc/26141.03-en-20060718/)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48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Gluhaković p. Hrvatske, para 58. i 59,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supra note </w:t>
      </w:r>
      <w:r>
        <w:rPr>
          <w:rFonts w:ascii="TimesNewRoman" w:hAnsi="TimesNewRoman" w:cs="TimesNewRoman"/>
          <w:color w:val="000000"/>
          <w:sz w:val="18"/>
          <w:szCs w:val="18"/>
        </w:rPr>
        <w:t>5,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28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porodičnog života. U predmetima vođenim po zahtjevu roditelja kojim su djeca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oduzeta, a brigu o njima preuzele javne vlasti, Sud uvijek razmatra pitanje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kompatibilnosti mjera preduzetih prema roditeljima sa integracijom djeteta 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njegovu porodicu, kao krajnjim ciljem koji treba da se postigne u slučaju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odvajanja djeteta od roditelja.</w:t>
      </w:r>
      <w:r>
        <w:rPr>
          <w:rFonts w:ascii="TimesNewRoman" w:hAnsi="TimesNewRoman" w:cs="TimesNewRoman"/>
          <w:color w:val="000000"/>
          <w:sz w:val="14"/>
          <w:szCs w:val="14"/>
        </w:rPr>
        <w:t>49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domaćem pravu o načinu održavanja ličnih odnosa roditelja s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djetetom roditelji se sporazumijevaju, a u slučaju nepostizanja sporazuma ili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njegove suprotnosti s najboljim interesom djeteta, odluku donosi sud, zajedno s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odlukom o roditeljskom staranju (član 145. stavovi 1. i 2, član 304. stav 1.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član 307 PZ FBiH), odnosno organ starateljstva (član 93. stav 1. PZ RS)</w:t>
      </w:r>
      <w:r>
        <w:rPr>
          <w:rFonts w:ascii="TimesNewRoman" w:hAnsi="TimesNewRoman" w:cs="TimesNewRoman"/>
          <w:color w:val="000000"/>
          <w:sz w:val="14"/>
          <w:szCs w:val="14"/>
        </w:rPr>
        <w:t>50</w:t>
      </w:r>
      <w:r>
        <w:rPr>
          <w:rFonts w:ascii="TimesNewRoman" w:hAnsi="TimesNewRoman" w:cs="TimesNewRoman"/>
          <w:color w:val="000000"/>
        </w:rPr>
        <w:t>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Kriteriji za donošenje odluke su sve okolnosti od kojih će zavisiti njihovo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održavanje, značaj i utjecaj ovih odnosa na konkretno dijete te način njihovog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održavanja koji će najviše odgovarati djetetu, a u isto vrijeme i biti poštovan od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roditelja. Održavanje ličnih odnosa i neposrednih kontakata roditelja s djecom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može se ograničiti ili zabraniti samo radi interesa djeteta (član 145. stav 3. PZ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FBiH i član 128. stav 3. PZ BD), odnosno radi zaštite ličnosti i drugih interesa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 (član 93. stav 3. PZ RS). Ograničenje će se odrediti kada dijete treba da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se zaštiti od lošeg utjecaja roditelja na formiranje njegove ličnosti (kada,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naprimjer, razvija mržnju i otpor djeteta prema drugom roditelju) i na njegovo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zdravstveno stanje (kada roditelj boluje od duševne bolesti) ili kada je dijete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posebno osjetljivo. Ograničenje se može sastojati u kontaktu uz prisustvo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stručnog radnika organa starateljstva, odnosno u odvijanju kontakata u ustanovi,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određenom trajanju ili na drugi način određen od suda.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Lični odnosi i neposredni kontakti će se zabraniti onda kada dovode 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opasnost odgoj, život ili zdravlje djeteta (npr. u slučaju teže duševne ili zarazne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bolesti ili podsticanja djeteta na negativno ponašanje). S obzirom na značaj ovih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odnosa i kontakata za dijete, u ocjeni interesa djeteta - da li je veća korist od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neodržavanja ili pak šteta od njihovog održavanja, treba da učestvuju kompletan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tim stručnjaka organa starateljstva, čije je mišljenje i prijedlog sud obavezan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zatražiti (član 305).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Rukovodeći se najboljim interesom djeteta, sud je, na zahtjev ovlaštenih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osoba, ovlašten odrediti održavanje kontakata i između babe i djeda i unuka,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između sestara i braće međusobno, kao i djeteta i još nekih osoba (član 148. PZ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FBiH). Ukoliko ocijeni da ovi odnosi i kontakti nisu u najboljem interesu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djeteta, neće odrediti njihovo održavanje.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Pravosnažnošću odluke o određivanju roditelja koji će ostvarivati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49</w:t>
      </w:r>
      <w:r>
        <w:rPr>
          <w:rFonts w:ascii="TimesNewRoman" w:hAnsi="TimesNewRoman" w:cs="TimesNewRoman"/>
          <w:color w:val="000000"/>
          <w:sz w:val="18"/>
          <w:szCs w:val="18"/>
        </w:rPr>
        <w:t>Ovakav stav Sud je zauzeo u velikom broju predmeta iz ove oblasti, kao što su: Süss p.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Njemačke (Odluka od 10.11.2005, objavljena u Newsletter Menschenrechte 2005/6, str.282 - 284.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 Zawadka p. Poljske (Odluka od 23.6.2005, objavljena u Newsletter Menschenrechte 2005/3, str.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141 - 143).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Šire o ovome vidjeti: Bubić, S,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Pravo djeteta na život sa roditeljima u evropskoj praksi</w:t>
      </w:r>
      <w:r>
        <w:rPr>
          <w:rFonts w:ascii="TimesNewRoman" w:hAnsi="TimesNewRoman" w:cs="TimesNewRoman"/>
          <w:color w:val="000000"/>
          <w:sz w:val="18"/>
          <w:szCs w:val="18"/>
        </w:rPr>
        <w:t>, Pravna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misao, Sarajevo, 2002/11-12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50 </w:t>
      </w:r>
      <w:r>
        <w:rPr>
          <w:rFonts w:ascii="TimesNewRoman" w:hAnsi="TimesNewRoman" w:cs="TimesNewRoman"/>
          <w:color w:val="000000"/>
          <w:sz w:val="18"/>
          <w:szCs w:val="18"/>
        </w:rPr>
        <w:t>Prema PZ BD odluku donosi organ starateljstva, uvažavajući sporazum roditelja ako je 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najboljem interesu djeteta (član 128. stavovi 1. i 2)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29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staranje, odnosno o održavanju kontakata s djetetom, najbolji interes djeteta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neće biti uvijek zaštićen. U određenom broju predmeta ova zaštita se postiže tek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 okončanju izvršnog postupka vođenog protiv roditelja koji nije postupio 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skladu s donesenom odlukom. Stoga se postupak u kojem treba da se osigura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najbolji interes djeteta može pretvoriti u svoju suprotnost – umjesto da se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efikasna zaštita ovog interesa osigura u najkraćem mogućem periodu, 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postupku koji traje neopravdano dugo on će se dovesti u pitanje. Pravilnim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postupanjem i poštovanjem zakonom propisanih obaveza i pravila postupka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nadležni organi moraju izbjeći povredu interesa djeteta i njegovih prava prema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roditelju, kao i osigurati ostvarivanje prava roditelja.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Znači, rukovodeći se najboljim interesom djeteta, domaći organi moraju,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poštujući načelo hitnosti, provesti i postupak izvršenja odluka o staranju i 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kontaktima. U prilog tome se u više predmeta izjasnio Evropski sud za ljudska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prava, naglašavajući obavezu nacionalnih organa da u ovim predmetima budu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aktivni i da blagovremeno preduzimaju odgovarajuće mjere, među kojima i one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kojima se vrši priprema djece za vraćanje roditelju s kojim je odlučeno da živi.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Nedovoljnom aktivnošću nadležni organi krše član 8. EKLJP koji pretpostavlja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obavezu preduzimanja aktivnosti državnih organa u sprovođenju sudskih odluka,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ali isto tako i član 6. stav 1. EKLJP, pošto zbog ovakve pasivnosti postupci dugo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traju.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51 </w:t>
      </w:r>
      <w:r>
        <w:rPr>
          <w:rFonts w:ascii="TimesNewRoman" w:hAnsi="TimesNewRoman" w:cs="TimesNewRoman"/>
          <w:color w:val="000000"/>
        </w:rPr>
        <w:t>Načelo hitnog postupanja je propisano domaćim procesnim i porodičnim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zakonima, a sudove na njegovu primjenu, radi izbjegavanja nepotrebnih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odugovlačenja, obavezuje i Konvencija o ostvarivanju dječijih prava. U njoj 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posebno naglašena obaveza omogućavanja postupaka koji osiguravaju brzo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izvršenje donesenih odluka, kao i mogućnost davanja ovlaštenja sudu da 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hitnim slučajevima, kada je to prikladno, donese odluku koja će biti odmah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izvršna (član 7).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4. Zaključna razmatranja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Najbolji interes djeteta treba da se osigura i zaštiti u svim oblastima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prava, pri ostvarivanju svih prava djeteta i uređenju svih odnosa u koje stupa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dijete. U oblasti porodičnog prava, za dijete je najvažnije da ovaj interes bude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osiguran pri ostvarivanju roditeljskog staranja, naročito onda kada roditelji ne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žive zajedno.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 zajedničkom ostvarivanju roditeljskog staranja moguće je da nastane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spor, biloizmeđu samih roditelja bilo između roditelja na jednoj i djeteta na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drugoj strani, o njegovom ostvarivanju ili o izvršavanju pojedinih obaveza,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51 </w:t>
      </w:r>
      <w:r>
        <w:rPr>
          <w:rFonts w:ascii="TimesNewRoman" w:hAnsi="TimesNewRoman" w:cs="TimesNewRoman"/>
          <w:color w:val="000000"/>
          <w:sz w:val="18"/>
          <w:szCs w:val="18"/>
        </w:rPr>
        <w:t>Tako je u predmetu Ignaccolo-Zenide protiv Rumunije (App 32346-96, Judgment 25. januara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2000,http://hudoc.echr.coe.int/sites/fra/pages/search.aspx?i=001-58448#{"itemid":["001-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58448"]}) zauzeo stav da su rumunski organi vlasti zakasnili, da su bili neaktivni i nisu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organizovali pripremu djece za vraćanje majci, naprimjer organizovanjem susreta djece sa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psiholozima ili socijalnim radnicima.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Povredu člana 8. EKLJP utvrdio je i u predmetu Santos Nunes p. Portugala (Requete no.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61173/08, du 22 mai 2012, http://www.fbls.net/8.htm#divorce), vođenom zbog neizvršenja odluke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 predaji djeteta ocu kojem je sud povjerio staranje o njemu, a izazvanog time što je par kod kojeg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je majka smjestila dijete u više navrata odbio predati dijete (para.78 – 79).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30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odgovornosti i prava koja čine njegov sadržaj. Ovi sporovi se uvijek moraju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riješiti u najboljem interesu djeteta, radi čijeg utvrđenja nadležni organi moraju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primijeniti kriterije koje ocijene odgovarajućim u konkretnom slučaju. Pri tome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nadležni organi, kao i roditelji, imaju različit - veći ili manji stepen slobode,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zavisno od značaja pitanja o kojima postoji nesporazum.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slučaju da roditelji djeteta ne žive zajedno pa dijete više ne može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ostvarivati pravo da živi s njima, odluka o tome s kojim roditeljem će ono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živjeti, tj. o prebivalištu djeteta i o održavanju kontakata djeteta s drugim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roditeljem, mora biti donesena uvažavajući najbolji interes djeteta. Pri utvrđenju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ovog interesa nadležni organ mora odabrati i primijeniti kriterije najprimjerenije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ocjeni interesa konkretnog djeteta te mogućnosti i sposobnosti roditelja da se na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najbolji način staraju o djetetu u novoj situaciji, drugačijoj od one u kojoj su do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tada ostvarivali roditeljsko staranja. To što oni više ne žive zajedno ne smije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onemogućiti dalje zadovoljavanje svih potrebanjihovog djeteta i zaštitu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osiguranje njegovih interesa. Zavisno od toga šta utvrdi kao najbolji interes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djeteta, nadležni organ će se opredijeliti za jednu od varijanti: za pojedinačno ili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zajedničko staranje. Najbolji interes djeteta zahtijeva hitnu intervenciju.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Nepostupanjem u skladu s načelom hitnosti, kako pri donošenju odluke, tako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 njenom prinudnom izvršenju, ovaj interes će ostati neosiguran, a u isto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vrijeme će biti povrijeđeno pravo roditelja na poštovanje porodičnog života 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pravo na pravično suđenje.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Kriteriji i smjernice kojim nadležni organi treba da se rukovode pri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utvrđivanju najboljeg interesa djeteta i pri vođenju postupka, naročito izvršnog,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treba da budu odredbe Konvencije o pravima djeteta i Konvencije o ostvarivanju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dječijih prava, odredbe porodičnog zakonodavstva i relevantne odluke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Evropskog suda za ljudska prava. Onda kada u domaćem pravu budu donesene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Smjernice za određivanje najboljeg interesa djeteta, zadatak nadležnih organa će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biti lakši i jednostavniji, ali će i tada svaki konkretan slučaj zahtijevati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individualan pristup i davanje prednosti kriteriju koji u nekom drugom slučaju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 mora i najčešće neće imati isti značaj.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31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Dr. sc. Suzana Bubić, full professor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Law Faculty of University Džemal Bijedić“ Mostar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282828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282828"/>
          <w:sz w:val="24"/>
          <w:szCs w:val="24"/>
        </w:rPr>
        <w:t>STANDARD THE BEST INTERESTS OF THE CHILD AND ITS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282828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282828"/>
          <w:sz w:val="24"/>
          <w:szCs w:val="24"/>
        </w:rPr>
        <w:t>APPLICATION IN CONTEXT OF THE EXERCISE OF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282828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282828"/>
          <w:sz w:val="24"/>
          <w:szCs w:val="24"/>
        </w:rPr>
        <w:t>PARENTAL CARE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Summary: The author in her paper, after having the general remarks on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standard “the best interest of the child“ considers its regulation in the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conventional and the domestic law, as well as its application in context of the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exercise of the parental care, analising it in two situations. The first situation is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the one when the parents live together and between them or amongst them and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the child a dispute arises. In the second situation - the case of the termination of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the cohabitation of the parents, the best interest of the child the author considers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as the decisive for the decision making on subject with whom of the parents the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child will be living, as well as the maintaining the personal relationships and the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contacts between the child and the parent with whom the child do not live with.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For these situation the author proposes criteria wich the authorities need to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comply with and are derived from the provisions of the Convention on the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Rights of the Child and domestic family legislation and practice of the European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Court of Human Rights.</w:t>
      </w:r>
    </w:p>
    <w:p w:rsidR="00630257" w:rsidRDefault="00630257" w:rsidP="0063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22222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Key words: </w:t>
      </w:r>
      <w:r>
        <w:rPr>
          <w:rFonts w:ascii="TimesNewRoman" w:hAnsi="TimesNewRoman" w:cs="TimesNewRoman"/>
          <w:color w:val="000000"/>
        </w:rPr>
        <w:t xml:space="preserve">upbringing and </w:t>
      </w:r>
      <w:r>
        <w:rPr>
          <w:rFonts w:ascii="TimesNewRoman" w:hAnsi="TimesNewRoman" w:cs="TimesNewRoman"/>
          <w:color w:val="222222"/>
        </w:rPr>
        <w:t>education of the child, care on life, health</w:t>
      </w:r>
    </w:p>
    <w:p w:rsidR="0028510E" w:rsidRDefault="00630257" w:rsidP="00630257">
      <w:r>
        <w:rPr>
          <w:rFonts w:ascii="TimesNewRoman" w:hAnsi="TimesNewRoman" w:cs="TimesNewRoman"/>
          <w:color w:val="222222"/>
        </w:rPr>
        <w:t>and development of the child, contacts with parents</w:t>
      </w:r>
      <w:r>
        <w:rPr>
          <w:rFonts w:ascii="TimesNewRoman" w:hAnsi="TimesNewRoman" w:cs="TimesNewRoman"/>
          <w:color w:val="000000"/>
          <w:sz w:val="20"/>
          <w:szCs w:val="20"/>
        </w:rPr>
        <w:t>__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E"/>
    <w:rsid w:val="0028510E"/>
    <w:rsid w:val="00630257"/>
    <w:rsid w:val="008560CE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10264</Words>
  <Characters>58508</Characters>
  <Application>Microsoft Office Word</Application>
  <DocSecurity>0</DocSecurity>
  <Lines>487</Lines>
  <Paragraphs>137</Paragraphs>
  <ScaleCrop>false</ScaleCrop>
  <Company/>
  <LinksUpToDate>false</LinksUpToDate>
  <CharactersWithSpaces>68635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2016-03-17T13:08:00Z</dcterms:created>
  <dcterms:modified xsi:type="dcterms:W3CDTF">2016-03-17T13:08:00Z</dcterms:modified>
</cp:coreProperties>
</file>