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 sc.Udžejna Habul, vanredni profesor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Univerzitet u Sarajevu, Fakultet političkih nauka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PRIMJENA STANDARDA „NAJBOLJI INTERES DJETETA”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STARATELJSKOJ ZAŠTITI DJECE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STARANJA (PRAVNI OKVIR I PRAKSA)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Starateljska zaštita djece bez roditeljskog staranja se aktualizira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slučajevima taksativno navedenim u odredbama porodičnog zakonodavstva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zakonodavstva u oblasti socijalne zaštite u Bosni i Hercegovini. Pravnom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analizom tih odredaba očigledno je da se starateljstvo nad maloljetnicima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primjenjuje kao jedan od oblika zaštite djece bez roditeljskog staranja, te da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primjena standarda „najbolji interes djeteta” u kontekstu zaštite djece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 samo djelimično zastupljena. U radu se ukazuje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nedostatna zakonodavna rješenja u pogledu primjene pomenutog standarda,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praksu izostajanja adekvatnih oblika zaštite djece bez roditeljskog staranja 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potrebu poštivanja pojedinih prava djeteta shodno UN Konvenciji o pravima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i drugim relevantim dokumetima u zaštiti djece bez roditeljskog staranja.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dijete bez roditeljskog staranja, starateljska zaštita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 oblici zaštite, standard najbolji interes djeteta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Primjena standarda „najbolji interes djeteta” u starateljskoj zaštiti djece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bez roditeljskog staranja očigledna je iz odredaba porodičnog zakonodavstva kao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zakonodavstva u oblasti socijalne zaštite u Bosni i Hercegovini. Odredbama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pomenutih propisa djeci bez roditeljskog staranja osigurana je zamjenska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zaštita/alternativna briga, koja se manifestira donošenjem odluka o oblicima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zaštite/mjerama brige izvan vlastite porodice. S tim u vezi, jedno od najvažnijih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pitanja je odabir odgovarajućeg oblika zaštite, odnosno smještaja djeteta izvan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biološke porodice, gdje osobito dolazi do izražaja primjena pomenutog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standarda. Redosljed opcija za smještaj djece bez roditeljskog staranja 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naglasak da ova djeca imaju pravo na posebnu zaštitu i pomoć države proizlaze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 Konvencije o pravima djeteta (čl.20)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upućuju na obavezu poštivanja prava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Konvenciju o pravima djeteta Bosna i Hercegovina je preuzela u svoj pravni poredak u skladu sa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Ustavom BiH (Aneks I, Dodatni sporazum o ljudskim pravima). Konvenciju je ratificirala 1993.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godine, što je potvrđeno Općim okvirnim sporazumom za mir u BiH, odnosno Aneksom 4, član II,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tačka / u kojoj se navodi da će BiH ostati ili postati potpisnica međunarodnih sporazuma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navedenih u Aneksu Ustava BiH. Kao takva ona je obavezujući pravni dokument i praktično čini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dio pravnog sistema Bosne i Hercegovine.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tom smislu Konvencija propisuje da dijete kojemu je privremeno ili trajno uskraćena porodična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sredina, ili koje zbog svoje dobrobiti u njoj ne smije ostati, ima pravo na posebnu zaštitu i pomoć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države.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Države potpisnice će u skladu sa svojim nacionalnim zakonodavstvom takvom djetetu osigurati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zamjensku zaštitu.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na život u porodici, prava na neposredne kontakte i odnose sa roditeljima,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na mišljenje djeteta i druga lična prava djeteta na temelju kojih se može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cijeniti primjena standarda „najbolji interes djeteta”.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Normativno gledano, ona je prepoznatljiva u relevantnim propisima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nacionalnog zakonodavstva, ali je u pojedinim segmentima nedovoljno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zastupljena. Što se tiče prakse, primjena ovog standarda je vrlo upitna jer djeca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 više stiču status djece bez roditeljskog staranja za života roditelja 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ostvarivanje dječjih prava najčešće bude uslovljeno siromaštvom i političkom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administrativnom strukturom države.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Najbolji interes djeteta - pravni okvir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U skladu sa odredbama Konvencije o pravima djeteta nacionalnim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zakonodavstvom u Bosni i Hercegovini (porodičnopravno zakonodavstvo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 u oblasti socijalne zaštite) djeci kojoj je privremeno ili trajno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uskraćena porodična sredina osigurana je zamjenska zaštita. Kako se Konvencija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temelji na četiri osnovna principa (pravo djece da ne budu diskriminirana, 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najboji interesi djeteta moraju uvijek biti na prvom mjestu, da djeca imaju pravo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život, opstanak i razvoj, te da imaju pravo da se njihovo mišljenje čuje) koji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okvir za tumačenje svih drugih prava djeteta, a posebno djece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staranja, primjena standarda „najbolji interes djeteta” je očigledna u sljedećem: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2.1. </w:t>
      </w:r>
      <w:r>
        <w:rPr>
          <w:rFonts w:ascii="TimesNewRoman" w:hAnsi="TimesNewRoman" w:cs="TimesNewRoman"/>
          <w:color w:val="000000"/>
        </w:rPr>
        <w:t>Porodično zakonodavstvo u BiH normira, taksativno navodeći,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 sa čijim nastupanjem nastaje obaveza donošenja odluke o stavljanju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 starateljstvo maloljetne osobe</w:t>
      </w:r>
      <w:r>
        <w:rPr>
          <w:rFonts w:ascii="TimesNewRoman" w:hAnsi="TimesNewRoman" w:cs="TimesNewRoman"/>
          <w:color w:val="000000"/>
          <w:sz w:val="14"/>
          <w:szCs w:val="14"/>
        </w:rPr>
        <w:t>2</w:t>
      </w:r>
      <w:r>
        <w:rPr>
          <w:rFonts w:ascii="TimesNewRoman" w:hAnsi="TimesNewRoman" w:cs="TimesNewRoman"/>
          <w:color w:val="000000"/>
        </w:rPr>
        <w:t>. Svaki, Zakonom navedeni razlog, upućuje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činjenicu, da baš tada, dijete ostaje nezbrinuto, da je bez zaštite koju mu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pružaju roditelji i da ta zaštita mora, što prije, biti nadomještena. To je jasno,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u kontekstu pravnih tako i u kontekstu faktičkih razloga i iz čega se vidi 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Takva zaštita može,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inter alia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, uključivati smještaj kod hranitelja,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kafalu </w:t>
      </w:r>
      <w:r>
        <w:rPr>
          <w:rFonts w:ascii="TimesNewRoman" w:hAnsi="TimesNewRoman" w:cs="TimesNewRoman"/>
          <w:color w:val="000000"/>
          <w:sz w:val="18"/>
          <w:szCs w:val="18"/>
        </w:rPr>
        <w:t>po islamskom zakonu,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usvojenje ili, po potrebi, smještaj u odgovarajuće ustanove za brigu o djeci. Pri donošenju rješenja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naročita pažnja mora se posvetiti osiguranju kontinuiteta u djetetovu odgoju, kao i njegovu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etničkom, vjerskom kulturnom ili jezičnom porijeklu. (čl.20)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>Ovim putem se, zapravo, djeci bez roditeljskog staranja obezbjeđuje zamjenska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zaštita/alternativna briga, koja se realizira donošenjem odluke o obliku zaštite/mjeri brige izvan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biološke porodice. Taj oblik zaštite je starateljstvo nad maloljetnim osobama koji je normiran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odredbama porodičnog zakonodavstva u BiH (čl. 186. PZ FBiH; čl. 201. PZ RS; čl. 167. PZ Brčko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Distrikta BiH) i kojim se osigurava staranje djeci u slučaju da roditelji nad njima ne ostvaruju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roditeljsko staranje. Sva tri spomenuta zakona taksativno navode, izričito propisujući, razloge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stavljanje pod starateljstvo maloljetne osobe. Okolnosti sa čijim nastupanjem će uslijediti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stavljanje pod starateljstvo maloljetne osobe tiču se određenih razloga na strani roditelja djeteta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mogu biti faktičke ili pravne prirode. Razlozi faktičke prirode su: smrt roditelja, nestali roditelji,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nepoznati roditelji, nepoznato boravište roditelja duže od tri mjeseca te okolnost da roditelji koji 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odsutni, spriječeni ili nesposobni redovno se starati o svom djetetu, nisu povjerili njegovo čuvanje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odgoj osobi za koju je organ starateljstva utvrdio da ispunjava uslove za staratelja. Razlozi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pravne prirode su: oduzeto pravo na vršenje roditeljskog staranja, roditeljima oduzeta ili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ograničena poslovna sposobnost, roditelji još nisu stekli poslovnu sposobnost. U tom smislu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Alinčić, M., Hrabar, D., Jakovac-Lozić, D., Korać, A.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Obiteljsko pravo, </w:t>
      </w:r>
      <w:r>
        <w:rPr>
          <w:rFonts w:ascii="TimesNewRoman" w:hAnsi="TimesNewRoman" w:cs="TimesNewRoman"/>
          <w:color w:val="000000"/>
          <w:sz w:val="18"/>
          <w:szCs w:val="18"/>
        </w:rPr>
        <w:t>Zagreb: Narodne novine,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2007. str, 405; Traljić, N., Bubić, S.,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Roditeljsko i starateljsko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Pravni fakultet Univerziteta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Sarajevu, 2008. str. 270-272;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159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u najboljem interesu djeteta da dijete bude stavljeno pod starateljstvo.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Preciziranje ovih okolnosti, posebno je vidljivo, u slučaju djeteta „čiji su roditelji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odsutni, spriječeni ili nesposobni redovno se starati o svom djetetu”, jer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Zakonom naglašeno da će dijete biti stavljeno pod starateljstvo „tek onda kada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nisu povjerili njegovo čuvanje i odgoj osobi za koje je organ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 utvrdio da ispunjava uslove za staraoca,” što upućuje da je ovakvo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zakonsko rješenje u najboljem interesu djeteta. Rukovodeći se ovim principom,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kada ne postoje mogućnosti da se roditelji ili samo jedan, staraju o djetetu,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zakonodavac je normirao i mogućnost privremenog povjeravanja čuvanja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odgoja djeteta ustanovi ili osobi koja ispunjava uslove za staraoca, gdje se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kontekstu odlučivanja o roditeljskom staranju stvara prilika za stavljanje djeteta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 starateljstvo</w:t>
      </w:r>
      <w:r>
        <w:rPr>
          <w:rFonts w:ascii="TimesNewRoman" w:hAnsi="TimesNewRoman" w:cs="TimesNewRoman"/>
          <w:color w:val="000000"/>
          <w:sz w:val="14"/>
          <w:szCs w:val="14"/>
        </w:rPr>
        <w:t>3</w:t>
      </w:r>
      <w:r>
        <w:rPr>
          <w:rFonts w:ascii="TimesNewRoman" w:hAnsi="TimesNewRoman" w:cs="TimesNewRoman"/>
          <w:color w:val="000000"/>
        </w:rPr>
        <w:t>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Činjenica da je riječ o privremenom povjeravanju djeteta, povjeravanju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 jednog segmenta vršenja roditeljskog staranja (čuvanja i odgoja) drugoj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osobi ili ustanovi, zatim uvjetovanost ovog povjeravanja osobi koja ispunjava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uslove za staraoca, zatim, da je donošenje i provođenje ove odluke uslovljeno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pristankom roditelja, da odluka bez ovog pristanka, u slučajevima izričito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normiranim Zakonom, važi najduže dva mjeseca, zatim da je donošenje odluke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moguće samo na zahtjev jednog ili oba roditelja ili po službenoj dužnosti od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 organa starateljstva i na koncu, da tek po isteku roka na koji je određen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smještaj i kada je sasvim jasno da roditelji ne mogu preuzeti brigu o djetetu,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može biti stavljeno pod starateljstvo.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Ovakvo zakonodavno rješenje upućuje na dosljedno poštivanje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 „najbolji interes djeteta” jer se upravo ovdje „otvara” mogućnost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starateljske zaštite djeteta čiji su roditelji odsutni, spriječeni ili nesposobni starati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o djetetu, a čuvanje i odgoj nisu povjerili osobi koja ispunjava uslove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staraoca (čl.147.st.2 PZFBiH). Dakle, u kontekstu odlučivanja o roditeljskom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staranju, u precizno navedenim okolnostima, starateljska zaštita djeteta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pokazatelj primjene standarda „najbolji interes djeteta”.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ovakvim situacijama, a njih je sve više, starateljska zaštita djece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„otvara” za života njihovih roditelja. Odgovornosti, dužnosti i prava ovakvih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nemaju za cilj zaštitu ličnih i imovinskih prava i interesa djeteta. 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 svojim ponašanjem ne doprinose zaštiti najboljeg interesa djeteta. Tako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stiču status djeteta bez odgovarajućeg roditeljskog staranja i vremenom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„prerastaju” u djecu bez roditeljskog staranja, kada im se mora osigurati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starateljska zaštita, odnosno odgovarajući oblik zaštite predviđen relevantnim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zakonskim odredbama u skladu sa pravom djeteta na pomoć i zaštitu, kako 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proizlazi iz Konvencije o pravima djeteta (čl.20).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kontekstu dužnosti staraoca maloljetnog štićenika porodično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 u BiH apostrofira da je staraoc dužan kao roditelj starati se 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njegovoj ličnosti – posebno o zdravlju, obrazovanju i osposobljavanju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samostalan život, te tako, zapravo, promovira najbolji interes djeteta i sprovodi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djelo obavezu države da uvažava prava djeteta, koje je od strane državnog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Radi se o izuzetnim okolnostima kada roditelji djeteta i organ starateljstva mogu odlučiti 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povjeravanju čuvanja i odgoja djeteta drugoj osobi ili ustanovi u skladu sa čl. 147 PZ FBiH.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organa zbrinuto radi zaštite i brige o njemu. U ovom smislu, zaštita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obezbjeđuje i davanjem odobrenja centra za socijalni rad za donošenje odluka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se tiču obrazovanja štićenika (čl.189 PZ FBiH).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važan segment zaštite o ličnosti maloljetnog štićenika odnosi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obavezu staraoca o staranju o smještaju maloljetnog štićenika. Naime, odluku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 smještaju donosi organ starateljstva. Primjenjujući standard „najbolji interes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djeteta”, rukovodeći se onim što je za dobrobit djeteta – imajući u vidu načelo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individualizacije u zaštiti djeteta bez roditeljskog staranja, organ starateljstva će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čuvanje i odgoj djeteta bez roditeljskog staranja povjeriti staraocu, drugoj osobi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ili ustanovi (čl. 187 st. 1). Dijete može biti „dvostruko” zaštićeno i nikada 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ostati bez potrebne zaštite ukoliko bi druga osoba ili ustanova prestala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izvršavati dužnost čuvanja štićenika (čl.187.st. 4). Dakle, primjena standarda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 interes djeteta” u starateljskoj zaštiti djece bez roditeljskog staranja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dolazi do posebnog izražaja u odlučivanju o povjeravnju štićenika na odgoj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čuvanje. Nakon što dijete bude stavljeno pod starateljstvo, organ starateljstva će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odlučiti o načinu vršenja starateljstva - posredno ili neposredno, a potom donosi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odluku o povjeravanju čuvanja i odgoja djeteta – kao jednog segmenta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starateljske zaštite djece bez roditeljskog staranja. U svakom konkrenom slučaju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odluka će zavisiti od okolnosti usljed kojih je dijete steklo status djeteta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 pa će i oblik zaštite biti primjeren tome.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Postupanje u najboljem interesu djeteta proizlazi i iz staraočeve dužnosti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zastupanja štićenika i činjenice da je u zastupanju samostalnost staraoca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ograničena dobijanjem odobrenja od strane organa starateljstva i to u tačno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navedenim okolnostima (čl.188 ).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 navedenog, važno je naglasit da je porodičnim zakonodavstvom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istaknuto pravo djeteta na mišljenje, odnosno pravo da bude konsultovano u vezi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 odlukama koje se tiču djeteta i njegove zaštite (čl. 171.), što je također očit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pokazatej primjene ovog standarda.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2. 2. </w:t>
      </w:r>
      <w:r>
        <w:rPr>
          <w:rFonts w:ascii="TimesNewRoman" w:hAnsi="TimesNewRoman" w:cs="TimesNewRoman"/>
          <w:color w:val="000000"/>
        </w:rPr>
        <w:t>U kontekstu odredaba zakonodavstva u oblasti socijalne zaštite</w:t>
      </w:r>
      <w:r>
        <w:rPr>
          <w:rFonts w:ascii="TimesNewRoman" w:hAnsi="TimesNewRoman" w:cs="TimesNewRoman"/>
          <w:color w:val="000000"/>
          <w:sz w:val="14"/>
          <w:szCs w:val="14"/>
        </w:rPr>
        <w:t>4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primjena pomenutog standarda vidljiva je iz pojmovnog određenja djeteta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staranja. Zakonodavac ovo dijete smatra korisnikom socijalne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i normira da je to „dijete bez oba roditelja, nepoznatih roditelja,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napušteno od roditelja, roditelja lišenih roditeljskog prava i roditelja spriječenih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vrše roditeljsku dužnost” (čl.13. st.1), precizno određujući razloge koji dijete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 dovesti u status djeteta bez roditeljskog staranja, što je svakako dobra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praksa. Ovim putem se eliminira aproksimativna procjena statusa djeteta i oblici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se prilagođavaju razlozima navedenim u postojećem pravnom okviru. Isto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tako, zakonodavstvo u ovoj oblasti određuje prava korisnika socijalne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Oblast socijalne zaštite u BiH uređena je u Zakonima Federacije BiH, Republike Srpske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Distrikta Brčko BiH, s tim da FBiH ovu oblast uređuje i kantonalnim zakonodavstvom. Vidjeti: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Zakon o osnovama socijalne zaštite, zaštite civilnih žrtava rata i zaštite porodice sa djecom,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Službene novine FBiH, br. 36/99, 54/99,39/06, i 14/09; Zakon o socijalnoj zaštiti, zaštiti civilnih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žrtava rata i zaštiti porodice sa djecom, Službene novine Kantona Sarajevo, br. 16/02, 8/03,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2/06,21/06 i 17/10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161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unutar kojih djeca bez roditeljskog staranja mogu ostvariti pravo na smještaj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drugu porodicu (čl.31) i pravo na smještaj u ustanovu socijalne zaštite (čl. 41)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pored ostalih prava predviđenih ovim Zakonom. Također, zakonodavac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naglašava da se „socijalna zaštita djeteta, u skladu sa odredbama Konvencije 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 djeteta, ostvaruje u najboljem interesu djeteta” (čl. 11 st. 4.). Analizom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ostalih odredaba ovog zakonodavstva nisu očigledni pokazatelji koji upućuju 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regulacija zbrinjavanja djece bez roditeljskog staranja usklađena sa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porodičnog zakonodavstva, sa odredbama Konvencije o pravima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a još manje sa drugim relevantnim dokumentima u ovoj oblasti – kao što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Smjernice za alternativno zbrinjavanje djece, Preporuka UN Komiteta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djeteta i Standardi za brigu o djeci bez roditeljskog staranja (Q4) u Evropi.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tom smislu, očigledna je manjkava primjena standarda „najbolji interes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djeteta”, jer iz važećeg pravnog okvira nije vidljivo da nadležne institucije, prije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svega centri za socijalni rad i druge ustanove socijalne zaštite, prilikom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odlučivanja o obliku zaštite djece bez roditeljskog staranja, poštuju ona prava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koja su ključna u procjeni najboljeg interesa djeteta. Tu prije svega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mislim na: pravo na poštivanje porodičnog života; pravo ne neposredne kontakte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odnose sa roditeljima; pravo na mišljenje djeteta koje uključuje „bukvalnu”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participaciju djeteta u smislu da bude konsultovano u vezi sa odlukama koje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odnose na samo dijete</w:t>
      </w:r>
      <w:r>
        <w:rPr>
          <w:rFonts w:ascii="TimesNewRoman" w:hAnsi="TimesNewRoman" w:cs="TimesNewRoman"/>
          <w:color w:val="000000"/>
          <w:sz w:val="14"/>
          <w:szCs w:val="14"/>
        </w:rPr>
        <w:t>5</w:t>
      </w:r>
      <w:r>
        <w:rPr>
          <w:rFonts w:ascii="TimesNewRoman" w:hAnsi="TimesNewRoman" w:cs="TimesNewRoman"/>
          <w:color w:val="000000"/>
        </w:rPr>
        <w:t>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Evropski sud za ljudska prava je, uzimajući u obzir društvene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zakonodavne promjene u zemljama potpisnicama Evropske konvencije za zaštitu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ljudskih prava i osnovnih sloboda, pojam porodičnog života proširio van okvira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formalnih odnosa, odnosno pojma porodičnog života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iure, </w:t>
      </w:r>
      <w:r>
        <w:rPr>
          <w:rFonts w:ascii="TimesNewRoman" w:hAnsi="TimesNewRoman" w:cs="TimesNewRoman"/>
          <w:color w:val="000000"/>
        </w:rPr>
        <w:t>tako da je pojam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porodičnog života, u smislu čl. 8 Evropske konvencije, zapravo, porodični život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 xml:space="preserve">de facto. </w:t>
      </w:r>
      <w:r>
        <w:rPr>
          <w:rFonts w:ascii="TimesNewRoman" w:hAnsi="TimesNewRoman" w:cs="TimesNewRoman"/>
          <w:color w:val="000000"/>
        </w:rPr>
        <w:t>Stoga, danas, pojam porodičnog života obuhvata ne samo roditeljsko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staranje, već i starateljsku zaštitu i usvojenje</w:t>
      </w:r>
      <w:r>
        <w:rPr>
          <w:rFonts w:ascii="TimesNewRoman" w:hAnsi="TimesNewRoman" w:cs="TimesNewRoman"/>
          <w:color w:val="000000"/>
          <w:sz w:val="14"/>
          <w:szCs w:val="14"/>
        </w:rPr>
        <w:t>6</w:t>
      </w:r>
      <w:r>
        <w:rPr>
          <w:rFonts w:ascii="TimesNewRoman" w:hAnsi="TimesNewRoman" w:cs="TimesNewRoman"/>
          <w:color w:val="000000"/>
        </w:rPr>
        <w:t>. Dalje, pravo djeteta na kontakte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starateljskog zaštiti, bilo sa roditeljima, starateljima ili drugim srodncima,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pomenutim zakonima nije uopšte predviđeno ili je nedovoljno naglašeno kada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riječ o djetetu bez roditeljskog staranja. Biološka porodica mora biti uključena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dječji život kad god je to moguće. U zakonoma nije predviđena dužnost staraoca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obezbijedi uslove za posjete djeci koja su obuhvaćena npr. institucionalnom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zaštitom. Za postavljanje staratelja nije potreban pristanak djeteta, kod smještaja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u drugu porodicu, samo dijete starije od 15 godina života daje pristanak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(čl. 36 Zakona o osnovama socijalne zaštite, zaštite civilnih žrtava rata i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porodice sa djecom u FBiH), a mlađa djeca ne. U kontekstu usvojenja, samo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5 </w:t>
      </w:r>
      <w:r>
        <w:rPr>
          <w:rFonts w:ascii="TimesNewRoman" w:hAnsi="TimesNewRoman" w:cs="TimesNewRoman"/>
          <w:color w:val="000000"/>
          <w:sz w:val="18"/>
          <w:szCs w:val="18"/>
        </w:rPr>
        <w:t>Komitet za prava djeteta u Zaključnim zapažanjima Kombinovanog drugog, trećeg i četvrtog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Periodičnog izvještaja Bosne i Hercegovine, usvojenim na 61. sjednici Komiteta (17. septembra-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5.oktobra 2012. godine), naglašava da nema stvarne primjene prava djeteta da izraze svoje stavove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odlukama koje se tiče njih samih, uključujući i postupke pred nadležnim upravnim i sudskim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organima; u vezi s tim Komitet preporučuje da se preduzmu mjere za jačanje prava djeteta da bude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saslušano u skladu sa čl. 12 Konvencije. Dalje, Komitet preporučuje preduzimanje „mjera radi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osiguranja efikasne primjene zakonodavstva kojim se priznaju prava djece da izraze svoje stavove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pravnim postupcima koji se odnose na njih“.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http://www.mhrr.gov.ba/pdf. -preuzeto 15.12.2013.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http://ljudskaprava.ba/pravo-na-zastitu-privatnog-zivota-08/#_ftn31, preuzeto 22.12.2013.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162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starija od 10 godina trebaju dati svoj pristanak da budu nepotpuno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usvojena (čl.103 stav 2. Porodičnog zakona FBiH).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Najbolji interes djeteta-praksa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Pomenuta prava djeteta, uzimajući u obzir i sva druga prava djeteta koja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normirana odredbama Konvencije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7 </w:t>
      </w:r>
      <w:r>
        <w:rPr>
          <w:rFonts w:ascii="TimesNewRoman" w:hAnsi="TimesNewRoman" w:cs="TimesNewRoman"/>
          <w:color w:val="000000"/>
        </w:rPr>
        <w:t>i relevantnim odredbama nacionalnog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zakonodavstva, u kontekstu zaštite djece bez roditeljskog staranja, najbolje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ilustruju primjenu i poštivanje standarda „najbolji interes djeteta”. Analiziramo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li ih shodno praksi u starateljskoj zaštiti i brojnim statističkim pokazateljima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izvještajima različitih vladinih i nevladinih institucija,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8 </w:t>
      </w:r>
      <w:r>
        <w:rPr>
          <w:rFonts w:ascii="TimesNewRoman" w:hAnsi="TimesNewRoman" w:cs="TimesNewRoman"/>
          <w:color w:val="000000"/>
        </w:rPr>
        <w:t>indikativno je da 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najbrojnija djeca bez roditeljskog staranja kojima su roditelji živi (djeca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napuštena od roditelja; djeca roditelja spriječenih da obavljaju roditeljsku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dužnost; djeca roditelja kojima je oduzeto pravo na vršenje roditeljskog staranja)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upućuje na činjenicu da se nedovoljno primjenjuju preventivne mjere radi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ličnih prava djeteta koje su predviđene odredbama porodičnog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zakonodavstva kako djeca ne bi stekla status djece bez roditeljskog staranja.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Ovdje prije svih se misli na prava djeteta koja su priznata u Konvenciji i prava normirana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Porodičnim zakonima u BiH, kao što su pravo djeteta da živi sa roditeljima /pravo djeteta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odrastanje u vlastitoj porodici, pravo na održavanje ličnih odnosa sa roditeljima, pravo na životni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standard koji odgovara fizičkom, mentalnom, duhovnom, moralnom i društvenom razvitku, pravo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 sigurnost i odgoj, pravo na poštivanje porodičnog života i druga relevantna prava djeteta.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Pored Statističkog biltena Federalnog zavoda za statistiku evidencija JU „Kantonalni centar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socijalni rad“ u Sarajevu u radu su korišteni različiti dokumenti, studije i analize koje su usvojene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 strane nadležnih institucija, kao što su: „Politika zaštite djece bez roditeljskog staranja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porodica pod rizikom od razdvajanja u FBiH 2006-2016“ (Vlada FBiH, 2008.), „Situaciona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analiza zaštite djece bez roditeljskog staranja u FBiH i implementacija dokumenta Politike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djece bez roditeljskog staranja i porodica pod rizikom od razdvajanja u FBiH 2006-2016“, (Vlada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FBiH,2010.), „Politika za unapređenje ranog rasta i razvoja djece u FBiH“, (Vlada FBiH, 2011.).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Također, kako je posljednjih godina, u organizaciji UNICEF-a BiH, te jednog broja stranih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domaćih nevladinih organizacija koje se bave zaštitom djece bez roditeljskog staranja, provedeno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više istraživanja i analiza iz ove oblasti i one su bile izvor podataka za ovaj rad 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163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 1: Djeca bez roditeljskog staranja na području FBiH u odnosu na spol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dob (2012.)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KATEGORIJE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STAROST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UKUPNO ISPOD 7 GODINA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SVEGA MUŠKI ŽENSKI SVEGA MUŠKI ŽENSKI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bez oba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roditelja 598 303 295 88 48 40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nepoznatih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roditelja 22 13 9 2 1 1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napuštena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roditelja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581 303 278 138 66 72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roditelja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spriječenih 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obavljaju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roditeljsku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dužnost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606 367 239 173 116 57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roditelja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lišenih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roditeljskih prava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62 31 31 18 8 10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UKUPNO 1869 1017 852 419 239 180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 Federalni zavod za statistiku (bilten br.183, 2013:18)</w:t>
      </w:r>
      <w:r>
        <w:rPr>
          <w:rFonts w:ascii="TimesNewRoman" w:hAnsi="TimesNewRoman" w:cs="TimesNewRoman"/>
          <w:color w:val="000000"/>
          <w:sz w:val="14"/>
          <w:szCs w:val="14"/>
        </w:rPr>
        <w:t>9</w:t>
      </w:r>
      <w:r>
        <w:rPr>
          <w:rFonts w:ascii="TimesNewRoman" w:hAnsi="TimesNewRoman" w:cs="TimesNewRoman"/>
          <w:color w:val="000000"/>
        </w:rPr>
        <w:t>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 tako, praksa u zbrinjavanju djece bez roditeljskog staranja shodno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oblicima zaštite/smještaja djeteta, odnosno mjerama brige izvan vlastite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porodice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ukazuje da se djeca prečesto i olako izdvajaju iz porodice te da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stalno prisutan trend institucionalnog zbrinjavanja. Očigledno je da se 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poduzimaju dovoljne mjere za afirmaciju onih oblika zaštite kojima bi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osigurala porodična zaštita djeteta izvan vlastite porodice, koja u najvećoj mjeri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 njegovim individualnim potrebama. Tako, smještaj u drugu porodicu,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starateljstvo i usvojenje nisu najzastupljeniji oblici zaštite, pa se odabir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odgovarajućeg oblika zaštite svodi na smještaj u ustanove za brigu o djeci, čime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direktno krši pravo djeteta na život u porodici.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Podaci prezentirani u tabeli br. 1 su preuzeti iz Federalnog zavoda za statistiku (Statistički bilten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br.183:18) iz 2013. godine i nalaze se u nomenklaturi pod kategorijom „ugroženi porodičnom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situacijom“. Pored ovog broja djece bez roditeljskog staranja, broj djece ugrožene porodičnom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situacijom bio je: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 Djeca roditelja koji nemaju dovoljno prihoda za izdržavanje 23. 355;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 Djeca koju roditelji zanemaruju ili zlostavljaju 1.687;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 Djeca čiji je razvoj ometen porodičnim prilikama 4. 865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- Odgojno zanemarena i zapuštena djeca 3. 062.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Osnovni oblici porodičnopravne i socijalne zaštite djece bez roditeljskog staranja su porodična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zaštita i instiucionalna zaštita. Institucionalna zaštita djece bez roditeljskog staranje je zbrinjavanje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djece u ustanovama socijalne zaštite (domovima), a porodična zaštita obuhvata starateljstvo,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usvojenje i smještaj u drugu porodicu, kako to proizlazi iz odredaba relevantnog zakonodavstva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Federaciji BiH.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164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br.2: Broj djece bez roditeljskog staranja u Kantonu Sarajevo u odnosu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oblik zaštite i novčane naknade drugoj porodici u 2011. godini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SLUŽBA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SOCIJALNE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OPĆINE: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DJECA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RODITELJS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STARANJA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(ukupan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broj)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Oblici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Smještaj u drugu porodicu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nov.nak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nade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Sa nov.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naknad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Ukup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Smješte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u dom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Starateljs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1. NOVI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GRAD 109 22 13 35 74 72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2. NOVO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SARAJEVO 33 9 7 16 17 30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3. CENTAR 42 10 4 14 28 37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4. STARI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GRAD 30 / 4 4 26 18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5. ILIDŽA 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ODJELJ.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TRNOVO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34 4 8 12 22 28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6. HADŽIĆI 18 4 6 10 8 18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7. VOGOŠĆA 21 9 2 11 10 16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8. ILIJAŠ 23 6 2 8 15 12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9. UKUPNO 310 64 46 110 200 231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 JU Kantonalni centar za socijalni rad Sarajevo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Analiziramo li praksu u dijelu koji se odnosi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vaninstitucionalne/porodične oblike zaštite djeteta izvan vlastite porodice uočit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ćemo da starateljstvo, kao temeljni/primarni oblika zaštite svakog djeteta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staranja, nije uvijek zastupljeno. Ukupnom broju ove djece, 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odgovara broj djece koja su stavljena pod starateljstvo. Ovakvo postupanje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organa starateljstva nije u najboljem interesu djeteta. Porodičnim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zakonodavstvom su vrlo precizno određeni razlozi za stavljanje pod starateljstvo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sasvim je jasno da će se pod starateljstvo staviti djeca koje nemaju roditelje ali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čiji su roditelji živi, a iz određenih razloga ne ostvaruju roditeljsko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staranje. Očigledno je da se djeca čiji su roditelji odsutni, spriječeni ili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nesposobni redovno se starati o svojoj djeci, ne stavljaju pod starateljstvo,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uprkos činjenici da njihovi roditelji nisu povjerili čuvanje i odgoj svoje djece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osobi za koju je organ starateljstvo utvrdio da ispunjava uslove za staraoca (čl.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186 stav 4.). Nedostajuća zaštita, umjesto da bude nadomještena putem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 kao najvažnijeg i prvog oblika zaštite o djeci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staranja, u praksi se najčešće nadomješta smještajem djeteta u ustanove. Ovim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putem se djetetu, kojem je privremeno, (ali sigurno duže od dva mjeseca)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ili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11</w:t>
      </w:r>
      <w:r>
        <w:rPr>
          <w:rFonts w:ascii="TimesNewRoman" w:hAnsi="TimesNewRoman" w:cs="TimesNewRoman"/>
          <w:color w:val="000000"/>
          <w:sz w:val="18"/>
          <w:szCs w:val="18"/>
        </w:rPr>
        <w:t>Smještaj djeteta i povjeravnje njegovog čuvanja i odgoja drugoj osobi ili ustanovi su postupci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nadležnosti centra za socijalni rad i odnose se na nepostojanje mogućnosti da roditeji izvršavaju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sve sadržaje roditeljskog staranja.Riječ je o privremenom povjeravanju i samo ako je to u interesu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djeteta. Može se donijeti uz pristanak i bez pristanka roditelja a ukoliko je smještaj određen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pristanka roditelja, ne može trajati duže od dva mjeseca. Ako i nakon isteka roka na koji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165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možda trajno uskraćena vlastita porodična sredina, njegovo pravo na posebnu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zaštitu i pomoć države, iscrpljuje samo kroz smještaj u odgovarajuću ustanovu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brigu o djeci, a da se pri tom zanemari da je to posljednja opcija u zamjenskoj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zaštiti djece bez roditeljskog staranja i da takva zaštita nema nikakvog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kontinuiteta u brizi o odgoju djeteta, o čemu je naglašeno u Konvenciji 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 djeteta (čl. 20).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12 </w:t>
      </w:r>
      <w:r>
        <w:rPr>
          <w:rFonts w:ascii="TimesNewRoman" w:hAnsi="TimesNewRoman" w:cs="TimesNewRoman"/>
          <w:color w:val="000000"/>
        </w:rPr>
        <w:t>Propuštajući staviti dijete pod starateljstvo onda kada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evidentno da roditelji ne ostvaruju roditeljsko staranje jer su dijete napustili,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odsutni su ili spriječeni a nisu samoinicijativno riješili pitanje brige o svojoj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djeci u skladu sa Zakonom, organ starateljstva, zapravo, propušta osigurati oblik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koji je neizostavan i „provjereno“ u najboljem interesu djeteta. Njime se,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to iz Zakona proizlazi stvaraju realne pretpostavke za određivanje nekih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oblika društvene zaštite djeteta, koji mogu biti određeni kasnije u toku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trajanja starateljstva, ako se ocijene adekvatnijim i korisnijim za dijete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13 </w:t>
      </w:r>
      <w:r>
        <w:rPr>
          <w:rFonts w:ascii="TimesNewRoman" w:hAnsi="TimesNewRoman" w:cs="TimesNewRoman"/>
          <w:color w:val="000000"/>
        </w:rPr>
        <w:t>Takvi adekvatniji i korisniji oblici zaštite mogu biti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smještaj u drugu porodicu, usvojenje i smještaj u odgovarajuću ustanovu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brigu o djeci, kojima djeca bez roditeljskog staranja budu praktično zaštićena, 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prethodno nisu stavljena pod starateljstvo.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14 </w:t>
      </w:r>
      <w:r>
        <w:rPr>
          <w:rFonts w:ascii="TimesNewRoman" w:hAnsi="TimesNewRoman" w:cs="TimesNewRoman"/>
          <w:color w:val="000000"/>
        </w:rPr>
        <w:t>Ovakvi propusti u praksi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djece bez roditeljskog staranja imaju za posljedicu da dijete nema imenovanog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staratelja jer nije stavljeno pod starateljstvo, a ima roditelje koji se 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de facto </w:t>
      </w:r>
      <w:r>
        <w:rPr>
          <w:rFonts w:ascii="TimesNewRoman" w:hAnsi="TimesNewRoman" w:cs="TimesNewRoman"/>
          <w:color w:val="000000"/>
        </w:rPr>
        <w:t>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staraju o djetetu. Čuvanje i odgoj djeteta budu povjereni odgovarajućoj ustanovi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brigu o djeci. Tako se zamjenska zaštita ostvaruje uglavnom kroz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institucionalnu zaštitu kojom se narušava zaštita svih prava djeteta, a osobito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na odrastanje u porodičnom okruženju, pravo djeteta da živi sa roditeljima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pravo roditelja da žive sa djetetom, pravo na održavanje ličnih odnosa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neposrednih kontakata, pravo na mišljenje djeteta, principi politike dječje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socijalnog staranja i standardi kvalitete u oblasti brige o djeci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Ostvarivanje prava djeteta bez roditeljskog staranja u kontekstu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smještaja djeteta u drugu porodicu, u praksi je uslovljeno političkom, odnosno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određen smještaj, roditelji ne mogu preuzeti staranje o djetetu, centar će donijeti odluku 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stavljanju djeteta pod starateljstvo (čl. 147 PZFBiH).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Hessle, S. (1998):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Family Continuity, Clossenes and Afirmation as Principles of Child Welfare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Policy – Reflections Based on Internacional Discourse During the 20th Century</w:t>
      </w:r>
      <w:r>
        <w:rPr>
          <w:rFonts w:ascii="TimesNewRoman" w:hAnsi="TimesNewRoman" w:cs="TimesNewRoman"/>
          <w:color w:val="000000"/>
          <w:sz w:val="18"/>
          <w:szCs w:val="18"/>
        </w:rPr>
        <w:t>, in: Social Work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with Children under Post-War Conditions, Experiences from the Federation of Bosnia and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Herzegovina, Department of Social Work, Faculty of Political Science, Sarajevo University,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Department of Social Work, Stockholm University, str. 21-37.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13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U tom smislu, Traljić; Bubić,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op.cit, </w:t>
      </w:r>
      <w:r>
        <w:rPr>
          <w:rFonts w:ascii="TimesNewRoman" w:hAnsi="TimesNewRoman" w:cs="TimesNewRoman"/>
          <w:color w:val="000000"/>
          <w:sz w:val="18"/>
          <w:szCs w:val="18"/>
        </w:rPr>
        <w:t>str. 269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Zato u statističkim pokazateljima, pokazateljima iz Izvještaja Ministarstva za rad, socijalnu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politiku, raseljena lica i izbjeglice o primjeni Zakona o socijalnoj zaštiti, zaštiti civilnih žrtava rata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 zaštiti porodice sa djecom u 2011. godini u Kantonu Sarajevo i tabelarnim pregledima poslova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određenih Porodičnim zakonom FBiH koji su u nadležnosti opštinskih službi socijalne zaštite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(općine: Novi Grad, Novo Sarajevo, Stari Grad, Ilidža, Hadžići, Vogošća i Ilijaš) JU „Kantonalni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centar za socijalni rad“ u Sarajevu u toku 2011. godine, broju djece bez roditeljskog staranja 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odgovara broj djece stavljene pod starateljstvo. Taj broj je znatno manji od ukupnog broja djece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koja su de facto djeca bez roditeljskog staranja i među njima je najviše djece kojima su roditelji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živi a djecu su napustili, odsutni su ili spriječeni da vrše roditeljsko staranje a nisu se pobrinuli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svoju djecu.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166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administrativnom strukturom države.</w:t>
      </w:r>
      <w:r>
        <w:rPr>
          <w:rFonts w:ascii="TimesNewRoman" w:hAnsi="TimesNewRoman" w:cs="TimesNewRoman"/>
          <w:color w:val="000000"/>
          <w:sz w:val="14"/>
          <w:szCs w:val="14"/>
        </w:rPr>
        <w:t>15</w:t>
      </w:r>
      <w:r>
        <w:rPr>
          <w:rFonts w:ascii="TimesNewRoman" w:hAnsi="TimesNewRoman" w:cs="TimesNewRoman"/>
          <w:color w:val="000000"/>
        </w:rPr>
        <w:t>Budući da nema jedinstvenog sistema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socijalne zaštite i jedinstvenog zakonodavstva na nivou Bosne i Hercegovine niti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nivou entiteta FBiH, evidentna je diskriminacija ove djece. Tako u pojedinim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kantonima ovaj oblik zaštite se minimalno koristi jer se uopšte ne finansira ili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neredovno finansira. Zbog toga, druge porodice ne žele primiti djecu na smještaj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djeca onda budu smještena u odgovarajuće ustanove gdje su troškovi smještaja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znatno viši od troškova za finansiranje smještaja u drugu porodicu.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Kako nema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zakonskih pretpostavki za ostvarivanje jedinstvene finansijske podrške djeci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 na porodičnom smješaju, niti je Zakonom predviđena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različitih vidova smještaja u drugu porodicu, jasno je da primjena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 „najbolji interes djeteta“ nije u fokusu zaštite djece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tiče usvojenja kao najboljeg oblika zaštite djece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staranja, najmanje djece bude usvojeno jer roditelji ne daju pristanak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usvojenje djece, a u praksi organa starateljstva nema primjera usvojenja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pristanka roditelja djeteta, koje normira porodično zakonodavstvo u FBiH.</w:t>
      </w:r>
      <w:r>
        <w:rPr>
          <w:rFonts w:ascii="TimesNewRoman" w:hAnsi="TimesNewRoman" w:cs="TimesNewRoman"/>
          <w:color w:val="000000"/>
          <w:sz w:val="14"/>
          <w:szCs w:val="14"/>
        </w:rPr>
        <w:t>17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Problemi u implementaciji socijalne zaštite između ostalog se manifestiraju i u podijeljenog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nadležnosti između više različitih nivoa vlasti (posebno u FBiH), gdje entitetsko zakonodavstvo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propisuje nivo socijalne zaštite a niži nivoi vlasti su obavezni da osiguraju sredstva za njenu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realizaciju; velike regionalne i ekonomske razlike uz izostanak primjene principa solidarnosti.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Veliki broj kantona i općina nije u mogućnosti osigurati potrebni nivo socijalne zaštite, što dovodi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do neravnopravnosti korisnika uzrokanih mjestom življenja i padom kavaliteta usluga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razavijenim sredinama; neostvarivanje Zakonom utvrđenih prava iz socijalne zaštite (npr.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Kantonu Sarajevo – sva prava, u Mostaru ili Goraždu samo dio prava; otežano ostvarivanje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socijalne zaštite što je izraženo i u kontekstu prava djeteta na smještaj u drugu porodicu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Vidjeti pokazatelje prezentirane u „Situaciona analiza zaštite djece bez roditeljskog staranja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 i implementacija dokumenta Politike zaštite djece bez roditeljskog staranja i porodica pod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rizikom od razdvajanja u FBiH 2006-2016 (Vlada FBiH:2010). Tako na primjer, prema podacima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datim u u ovom dokumentu u Kantonu Sarajevo, naknada na ime smještaja djeteta u drugu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porodicu u 2009. godini iznosila je 476KM, u Unsko Sanskom kantonu 200 KM, Tuzlanskom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Kantonu 440, Bosansko Podrinjskom kantonu 269,5 KM, Zeničko Dobojskom 146 KM itd.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17 </w:t>
      </w:r>
      <w:r>
        <w:rPr>
          <w:rFonts w:ascii="TimesNewRoman" w:hAnsi="TimesNewRoman" w:cs="TimesNewRoman"/>
          <w:color w:val="000000"/>
          <w:sz w:val="18"/>
          <w:szCs w:val="18"/>
        </w:rPr>
        <w:t>Zakonom predviđeni slučajevi kad za usvojenje nije potreban pristanak roditelja: kome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oduzeto roditeljsko staranje; koji ne živi s djetetom, a tri mjeseca je u većoj mjeri zapustio staranje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djetetu; koji je maloljetan, a nije u stanju shvatiti značenje usvojenja; kome je ograničena ili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oduzeta poslovna sposobnost; kome je boravište nepoznato najmanje šest mjeseci, a u tom periodu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se ne brine za dijete (čl.99)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 3: Broj usvojene djece bez roditeljskog staranja na području FBiH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kantone (2005-2009)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KANTONI: 2005. 2006. 2007. 2008. 2009.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UNSKO-SANSKI 9 14 7 7 4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POSAVSKI 2 2 0 0 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TUZLANSKI 9 10 8 2 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ZENIČKO-DOBOJSKI 5 3 5 9 6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BOSANSKO-PODRINJSKI 0 0 0 0 1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SREDNJOBOSANSKI 0 1 0 4 7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HERCEGOVAČKO-NERETVANSKI 0 0 0 0 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ZAPADNOHERCEGOVAČKI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KANTON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0 0 0 0 0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KANTON SARAJEVO 13 5 13 11 13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KANTON 10 0 0 0 0 0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UKUPNO 38 35 33 33 39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 Vlada FBiH (2010:31).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Shodno navedenim pokazateljima primjena standarda „najbolji interes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 u praksi zamjenske zaštite/alternativne brige djece bez roditeljskog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 nije u smislu zahtjeva koji proizlaze iz Konvencije o pravima djeteta. Ne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poštuje se redoslijed opcija za smještaj ove djece, a odabir odgovarajućeg oblika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 svodi se na smještaj u odgovarajuće institucije. Ovaj oblik zaštite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najmanje prihvatljiv oblik njihovog zbrinjavanja jer se djeca, u pravilu,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smještaju u ustanove koje zbrinjavaju veliki broj djece (stotinu i više); većina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djece je predškolske dobi, (posebno mlađe od tri odnosno pet godina života); sve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više djece koje se smještaju u institucije zbog socio-ekonomskih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problema/siromaštva u porodici i individualizacija u zaštiti djeteta bez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 ne dolazi do izražaja.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Kako onda primijeniti ovaj standard?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Znano je da država u skladu sa nacionalnim zakonodavstvom djetetu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osigurati pravo na posebnu zaštitu i pomoć, koje zapravo, podrazumijeva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zamjensku zaštitu. Ali u našim okolnostima, postojeći pravni okvir nije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dovoljan. Sve sredine u našoj zemlji ne posjeduju kapacitete koji bi bili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zadovoljeni u primjeni ovog standarda. Entitetski i lokalni organi vlasti bi morali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poduzimati napore kako bi osigurali adekvatne resurse za, s jedne strane,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osposobljavanje stručnjaka koji će biti odgovorni za primjenu standarda najbolji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 i s druge strane za afirmaciju i stvarnu primjenu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vaninstitucionalnih oblika zbrinjavanja djece bez roditeljskog staranja. Ovo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jako važan segment, jer svakom djetetu se mora prići individualno, nema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generaliziranja, odluka mora biti primjerena konkretnoj osobi, okolnostima,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društvenom kontekstu koja će ukuljučiti, pored pravnog okvira, i kulturološke,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običajne, religijske i druge faktore. Mislim da ne treba naglašavati da procjenu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treba izvršiti u najkraćem roku, temeljito i sa mnogo obzira uvažavajući naprijed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navedene činjenice.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168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se tiče se planiranja zaštite, njenog trajanja i kriterijuma u primjeni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 najbolji interes djeteta, oni se moraju zasnivati prije svega na prirodi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kvaltieti odnosa djeteta sa njegovom porodicom, te sposobnosti porodice da štiti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i razvoj djeteta, potrebi zadržavanja djeteta u njegovoj zajednici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prirodnom okruženju, potrebi i želji djeteta da se osjeća dijelom porodice. Ovo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tim više, jer djeca stiču status djeteta bez roditeljskog staranja za života roditelja.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ovom kontekstu poštivanje pojedinih prava djeteta i standarda Kvaliteta za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djecu bez roditeljskog staranja (čiji je cilj da obezbijede i poboljšaju uslove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 djece i mladih bez roditeljskog staranja u cijeloj Evropi) postaju jedini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kriterijumi za primjenjivost principa-najbolji interes djeteta. Efektivnu primjenu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poželjno je ostvariti na nivou lokalne zajednice, u postojećim uslovima gdje se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poznaju lokalni nositelji sistema brige i zaštite djece i gdje se mogu kreirati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specifične usluge koje će doprinijeti ostvarivanju najboljeg interesa djeteta.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Nažalost, ostvarivanje dječjih prava najčešće je uslovljeno siromaštvom,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nezaposlenošću, političkim uređenjem, neobrazovanošću, ali i činjenicom 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djeca nisu prioritet. Slijedom ovoga i standard najbolji interes djeteta i njegova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primjena u kontekstu starateljske zaštite djece bez roditeljskog staranja – nalazi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nisko na listi prioriteta onih koji odlučuju i raspoređuju sredstva u budžetima.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nije tako, ne bi toliki broj djece bio obuhvaćen institucionalnom zaštitom,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već bi se ta sredstava raspoređivala cjelishodnije, odnosno u najboljem interesu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 Istina, pravni okvir u ovom smislu nije do kraja izgrađen, ali ni postojeći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prepreka za efikasniju zaštitu prava djece a time i primjenu standarda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“najbolji interes djeteta”.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Rezime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Postojeći pravni okvir u Bosni i Hercegovini (porodično 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 u oblasti socijalne zaštite) uvažava standard “najbolji interes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djeteta” u ostvarivanju prava djeteta na posebnu zaštitu i pomoć države.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Relevantnim zakonskim odredbama djetetu bez roditeljskog staranja je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osigurana zamjenska zaštita/alternativna briga, razlozi za takvu zaštitu su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zakonom normirani, taksativno su navedeni i jasno je kada djetetu može biti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pružen oblik zaštite/mjera brige izvan biološke porodice.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Primjena ovog standarda u praksi je vrlo upitna jer djeca sve više stiču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status djece bez roditeljskog staranja za života roditelja i ostvarivanje dječjih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najčešće je uslovljeno siromaštvom, nezaposlenošću, neobrazovanošću, ali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činjenicom da djeca nisu prioritet u smislu ostvarivanja načela zaštite porodice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djece. Slijedom ovoga i standard najbolji interes djeteta i njegova primjena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nalazi se nisko na listi prioriteta onih koji odlučuju i raspoređuju sredstva u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budžetima. Tako veliki broj djece pravo na zaštitu i pomoć države ostvare putem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institucionalnog zbrinjavanja koji je najskuplji oblik društvene pomoći. Slijedom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takve prakse očigledno je nepoštivanje prava djeteta na život u porodičnom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okruženju, prava na neposredne kontakte i odnose sa roditeljima, prava 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 djeteta i druga lična prava na temelju kojih se može cijeniti primjena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standarda „najbolji interes djeteta. djeteta”.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169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Dr.sc. Udžejna Habul, Associate Professor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D3D3D"/>
        </w:rPr>
      </w:pPr>
      <w:r>
        <w:rPr>
          <w:rFonts w:ascii="TimesNewRoman" w:hAnsi="TimesNewRoman" w:cs="TimesNewRoman"/>
          <w:color w:val="000000"/>
        </w:rPr>
        <w:t xml:space="preserve">Faculty </w:t>
      </w:r>
      <w:r>
        <w:rPr>
          <w:rFonts w:ascii="TimesNewRoman" w:hAnsi="TimesNewRoman" w:cs="TimesNewRoman"/>
          <w:color w:val="3D3D3D"/>
        </w:rPr>
        <w:t>of Political Sciences of University Sarajevo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APPLICATION OF THE STANDARD "BEST INTERESTS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OF THE CHILD"IN </w:t>
      </w: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GUARDIANSHIP’S PROTECTION OF THE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CHILDREN WITHOUT PARENTAL CARE (LEGAL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FRAMEWORK AND PRACTICE)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Summary: The existing legal framework in Bosnia and Herzegovina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(family laws and legislation in the field of social protection) respects the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of "best interests of the child" in the realization of child’s right to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special protection and assistance of the state. Relevant legal regulations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safeguard substitution/alternative care for a child without parental care.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Moreover, laws stipulate (legal) reasons for such protection and it is explicitly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clear when a child may be given a form of protection outside its biological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family.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Practical application of this standard is highly questionable since a)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children increasingly acquire the status of children without parental care despite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fact that they have (biological) parents and b) the realization of children's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rights is usually conditioned by poverty, unemployment, lack of education as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well as by the fact that children are not a priority in terms of realizing the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principle of protection of families and children. Having that in mind, it is clear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why the standard of "best interests of the child" and its use is of low priority for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those who make decisions and allocate funds in the budget. Thus, a large number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children realize the right to protection and assistance of the state through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institutional care, which is the most expensive form of social help/assistance.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ultimate consequence of such an approach is obvious disregard for the rights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of the child to life in family environment, the right to direct contacts and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relationships with parents, the rights of the child's opinion and other personal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rights on the basis of which one can value the application of the standard "best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interests of the child".</w:t>
      </w:r>
    </w:p>
    <w:p w:rsidR="00F967C7" w:rsidRDefault="00F967C7" w:rsidP="00F967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22222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 xml:space="preserve">child </w:t>
      </w:r>
      <w:r>
        <w:rPr>
          <w:rFonts w:ascii="TimesNewRoman" w:hAnsi="TimesNewRoman" w:cs="TimesNewRoman"/>
          <w:color w:val="222222"/>
        </w:rPr>
        <w:t>without parental care</w:t>
      </w:r>
      <w:r>
        <w:rPr>
          <w:rFonts w:ascii="TimesNewRoman" w:hAnsi="TimesNewRoman" w:cs="TimesNewRoman"/>
          <w:color w:val="000000"/>
        </w:rPr>
        <w:t xml:space="preserve">, </w:t>
      </w:r>
      <w:r>
        <w:rPr>
          <w:rFonts w:ascii="TimesNewRoman" w:hAnsi="TimesNewRoman" w:cs="TimesNewRoman"/>
          <w:color w:val="222222"/>
        </w:rPr>
        <w:t>guardianship’s protection and</w:t>
      </w:r>
    </w:p>
    <w:p w:rsidR="0028510E" w:rsidRDefault="00F967C7" w:rsidP="00F967C7">
      <w:r>
        <w:rPr>
          <w:rFonts w:ascii="TimesNewRoman" w:hAnsi="TimesNewRoman" w:cs="TimesNewRoman"/>
          <w:color w:val="222222"/>
        </w:rPr>
        <w:t>other forms of protection</w:t>
      </w:r>
      <w:r>
        <w:rPr>
          <w:rFonts w:ascii="TimesNewRoman" w:hAnsi="TimesNewRoman" w:cs="TimesNewRoman"/>
          <w:color w:val="000000"/>
        </w:rPr>
        <w:t>, standard the best interests of the child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B9"/>
    <w:rsid w:val="0028510E"/>
    <w:rsid w:val="006148B9"/>
    <w:rsid w:val="00E15832"/>
    <w:rsid w:val="00F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5763</Words>
  <Characters>32853</Characters>
  <Application>Microsoft Office Word</Application>
  <DocSecurity>0</DocSecurity>
  <Lines>273</Lines>
  <Paragraphs>77</Paragraphs>
  <ScaleCrop>false</ScaleCrop>
  <Company/>
  <LinksUpToDate>false</LinksUpToDate>
  <CharactersWithSpaces>38539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2016-03-17T13:16:00Z</dcterms:created>
  <dcterms:modified xsi:type="dcterms:W3CDTF">2016-03-17T13:16:00Z</dcterms:modified>
</cp:coreProperties>
</file>