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DC" w:rsidRPr="004259D7" w:rsidRDefault="00D056DC" w:rsidP="00D056DC">
      <w:pPr>
        <w:pStyle w:val="Heading1"/>
        <w:pBdr>
          <w:bottom w:val="single" w:sz="4" w:space="1" w:color="auto"/>
        </w:pBdr>
        <w:spacing w:before="0"/>
        <w:jc w:val="center"/>
        <w:rPr>
          <w:rFonts w:ascii="Adobe Garamond Pro" w:eastAsia="Calibri" w:hAnsi="Adobe Garamond Pro"/>
          <w:bCs w:val="0"/>
          <w:color w:val="auto"/>
        </w:rPr>
      </w:pPr>
      <w:bookmarkStart w:id="0" w:name="_Toc356818117"/>
      <w:r w:rsidRPr="004259D7">
        <w:rPr>
          <w:rFonts w:ascii="Adobe Garamond Pro" w:eastAsia="Calibri" w:hAnsi="Adobe Garamond Pro"/>
          <w:bCs w:val="0"/>
          <w:color w:val="auto"/>
        </w:rPr>
        <w:t>FORECASTING OF WIND SPEED AND DIRECTIONS IN KIRKLARELI, TURKEY BY SIMPLE MULTILAYER PERCEPTRON</w:t>
      </w:r>
      <w:bookmarkEnd w:id="0"/>
    </w:p>
    <w:p w:rsidR="00D056DC" w:rsidRPr="00A725A9" w:rsidRDefault="00D056DC" w:rsidP="00D056DC">
      <w:pPr>
        <w:autoSpaceDE w:val="0"/>
        <w:autoSpaceDN w:val="0"/>
        <w:adjustRightInd w:val="0"/>
        <w:spacing w:line="240" w:lineRule="auto"/>
        <w:rPr>
          <w:rFonts w:ascii="Adobe Garamond Pro" w:eastAsia="Calibri" w:hAnsi="Adobe Garamond Pro"/>
          <w:b/>
          <w:sz w:val="24"/>
          <w:szCs w:val="24"/>
        </w:rPr>
      </w:pPr>
    </w:p>
    <w:p w:rsidR="00D056DC" w:rsidRPr="00A725A9" w:rsidRDefault="00D056DC" w:rsidP="00D056DC">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Serhat</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Seker</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Istanbul Technical University, Istanbul, Turkey</w:t>
      </w:r>
    </w:p>
    <w:p w:rsidR="00D056DC" w:rsidRPr="00A725A9" w:rsidRDefault="00D056DC" w:rsidP="00D056DC">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Tahir</w:t>
      </w:r>
      <w:proofErr w:type="spellEnd"/>
      <w:r w:rsidRPr="00A725A9">
        <w:rPr>
          <w:rFonts w:ascii="Adobe Garamond Pro" w:eastAsia="Calibri" w:hAnsi="Adobe Garamond Pro"/>
          <w:b/>
          <w:sz w:val="24"/>
          <w:szCs w:val="24"/>
        </w:rPr>
        <w:t xml:space="preserve"> Cetin </w:t>
      </w:r>
      <w:proofErr w:type="spellStart"/>
      <w:r w:rsidRPr="00A725A9">
        <w:rPr>
          <w:rFonts w:ascii="Adobe Garamond Pro" w:eastAsia="Calibri" w:hAnsi="Adobe Garamond Pro"/>
          <w:b/>
          <w:sz w:val="24"/>
          <w:szCs w:val="24"/>
        </w:rPr>
        <w:t>Akinci</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Kirklareli</w:t>
      </w:r>
      <w:proofErr w:type="spellEnd"/>
      <w:r w:rsidRPr="00A725A9">
        <w:rPr>
          <w:rFonts w:ascii="Adobe Garamond Pro" w:eastAsia="Calibri" w:hAnsi="Adobe Garamond Pro"/>
          <w:i/>
          <w:iCs/>
          <w:sz w:val="24"/>
          <w:szCs w:val="24"/>
        </w:rPr>
        <w:t xml:space="preserve"> University</w:t>
      </w:r>
      <w:proofErr w:type="gramStart"/>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Kirklareli</w:t>
      </w:r>
      <w:proofErr w:type="spellEnd"/>
      <w:proofErr w:type="gramEnd"/>
      <w:r w:rsidRPr="00A725A9">
        <w:rPr>
          <w:rFonts w:ascii="Adobe Garamond Pro" w:eastAsia="Calibri" w:hAnsi="Adobe Garamond Pro"/>
          <w:i/>
          <w:iCs/>
          <w:sz w:val="24"/>
          <w:szCs w:val="24"/>
        </w:rPr>
        <w:t>, Turkey</w:t>
      </w:r>
      <w:r>
        <w:rPr>
          <w:rFonts w:ascii="Adobe Garamond Pro" w:eastAsia="Calibri" w:hAnsi="Adobe Garamond Pro"/>
          <w:i/>
          <w:iCs/>
          <w:sz w:val="24"/>
          <w:szCs w:val="24"/>
        </w:rPr>
        <w:br/>
      </w:r>
      <w:r w:rsidRPr="00A725A9">
        <w:rPr>
          <w:rFonts w:ascii="Adobe Garamond Pro" w:eastAsia="Calibri" w:hAnsi="Adobe Garamond Pro"/>
          <w:sz w:val="24"/>
          <w:szCs w:val="24"/>
        </w:rPr>
        <w:t>cetinakinci@hotmail.com</w:t>
      </w:r>
    </w:p>
    <w:p w:rsidR="00D056DC" w:rsidRPr="00A725A9" w:rsidRDefault="00D056DC" w:rsidP="00D056DC">
      <w:pPr>
        <w:autoSpaceDE w:val="0"/>
        <w:autoSpaceDN w:val="0"/>
        <w:adjustRightInd w:val="0"/>
        <w:spacing w:line="240" w:lineRule="auto"/>
        <w:jc w:val="center"/>
        <w:rPr>
          <w:rFonts w:ascii="Adobe Garamond Pro" w:eastAsia="Calibri" w:hAnsi="Adobe Garamond Pro"/>
          <w:i/>
          <w:iCs/>
          <w:sz w:val="24"/>
          <w:szCs w:val="24"/>
        </w:rPr>
      </w:pPr>
      <w:proofErr w:type="spellStart"/>
      <w:r w:rsidRPr="00A725A9">
        <w:rPr>
          <w:rFonts w:ascii="Adobe Garamond Pro" w:eastAsia="Calibri" w:hAnsi="Adobe Garamond Pro"/>
          <w:b/>
          <w:sz w:val="24"/>
          <w:szCs w:val="24"/>
        </w:rPr>
        <w:t>Hidir</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Selcuk</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Nogay</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Kirklareli</w:t>
      </w:r>
      <w:proofErr w:type="spellEnd"/>
      <w:r w:rsidRPr="00A725A9">
        <w:rPr>
          <w:rFonts w:ascii="Adobe Garamond Pro" w:eastAsia="Calibri" w:hAnsi="Adobe Garamond Pro"/>
          <w:i/>
          <w:iCs/>
          <w:sz w:val="24"/>
          <w:szCs w:val="24"/>
        </w:rPr>
        <w:t xml:space="preserve"> University, </w:t>
      </w:r>
      <w:proofErr w:type="spellStart"/>
      <w:r w:rsidRPr="00A725A9">
        <w:rPr>
          <w:rFonts w:ascii="Adobe Garamond Pro" w:eastAsia="Calibri" w:hAnsi="Adobe Garamond Pro"/>
          <w:i/>
          <w:iCs/>
          <w:sz w:val="24"/>
          <w:szCs w:val="24"/>
        </w:rPr>
        <w:t>Kirklareli</w:t>
      </w:r>
      <w:proofErr w:type="spellEnd"/>
      <w:r w:rsidRPr="00A725A9">
        <w:rPr>
          <w:rFonts w:ascii="Adobe Garamond Pro" w:eastAsia="Calibri" w:hAnsi="Adobe Garamond Pro"/>
          <w:i/>
          <w:iCs/>
          <w:sz w:val="24"/>
          <w:szCs w:val="24"/>
        </w:rPr>
        <w:t>, Turkey</w:t>
      </w:r>
    </w:p>
    <w:p w:rsidR="00D056DC" w:rsidRPr="00A725A9" w:rsidRDefault="00D056DC" w:rsidP="00D056DC">
      <w:pPr>
        <w:spacing w:line="240" w:lineRule="auto"/>
        <w:jc w:val="both"/>
        <w:rPr>
          <w:rFonts w:ascii="Adobe Garamond Pro" w:eastAsia="Calibri" w:hAnsi="Adobe Garamond Pro"/>
          <w:sz w:val="24"/>
          <w:szCs w:val="24"/>
        </w:rPr>
      </w:pPr>
      <w:r w:rsidRPr="00A725A9">
        <w:rPr>
          <w:rFonts w:ascii="Adobe Garamond Pro" w:eastAsia="Calibri" w:hAnsi="Adobe Garamond Pro"/>
          <w:b/>
          <w:bCs/>
          <w:sz w:val="24"/>
          <w:szCs w:val="24"/>
        </w:rPr>
        <w:t xml:space="preserve">Keywords: </w:t>
      </w:r>
      <w:r w:rsidRPr="00A725A9">
        <w:rPr>
          <w:rFonts w:ascii="Adobe Garamond Pro" w:eastAsia="Calibri" w:hAnsi="Adobe Garamond Pro"/>
          <w:sz w:val="24"/>
          <w:szCs w:val="24"/>
        </w:rPr>
        <w:t xml:space="preserve">Artificial neural network, Multilayer </w:t>
      </w:r>
      <w:proofErr w:type="spellStart"/>
      <w:r w:rsidRPr="00A725A9">
        <w:rPr>
          <w:rFonts w:ascii="Adobe Garamond Pro" w:eastAsia="Calibri" w:hAnsi="Adobe Garamond Pro"/>
          <w:sz w:val="24"/>
          <w:szCs w:val="24"/>
        </w:rPr>
        <w:t>Perceptron</w:t>
      </w:r>
      <w:proofErr w:type="spellEnd"/>
      <w:r w:rsidRPr="00A725A9">
        <w:rPr>
          <w:rFonts w:ascii="Adobe Garamond Pro" w:eastAsia="Calibri" w:hAnsi="Adobe Garamond Pro"/>
          <w:sz w:val="24"/>
          <w:szCs w:val="24"/>
        </w:rPr>
        <w:t>, back propagation, forecasting, wind speed and wind directions.</w:t>
      </w:r>
    </w:p>
    <w:p w:rsidR="00D056DC" w:rsidRPr="00A725A9" w:rsidRDefault="00D056DC" w:rsidP="00D056DC">
      <w:pPr>
        <w:autoSpaceDE w:val="0"/>
        <w:autoSpaceDN w:val="0"/>
        <w:adjustRightInd w:val="0"/>
        <w:spacing w:after="0" w:line="240" w:lineRule="auto"/>
        <w:jc w:val="center"/>
        <w:rPr>
          <w:rFonts w:ascii="Adobe Garamond Pro" w:eastAsia="Calibri" w:hAnsi="Adobe Garamond Pro"/>
          <w:sz w:val="24"/>
          <w:szCs w:val="24"/>
        </w:rPr>
      </w:pPr>
      <w:r w:rsidRPr="004259D7">
        <w:rPr>
          <w:rFonts w:ascii="Adobe Garamond Pro" w:eastAsia="Calibri" w:hAnsi="Adobe Garamond Pro"/>
          <w:sz w:val="24"/>
          <w:szCs w:val="24"/>
        </w:rPr>
        <w:t>ABSTRACT</w:t>
      </w:r>
    </w:p>
    <w:p w:rsidR="00D056DC" w:rsidRPr="00A725A9" w:rsidRDefault="00D056DC" w:rsidP="00D056DC">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Artificial neural network model was used for short term wind speed and wind directions forecasting in the </w:t>
      </w:r>
      <w:proofErr w:type="spellStart"/>
      <w:r w:rsidRPr="00A725A9">
        <w:rPr>
          <w:rFonts w:ascii="Adobe Garamond Pro" w:eastAsia="Calibri" w:hAnsi="Adobe Garamond Pro"/>
          <w:sz w:val="24"/>
          <w:szCs w:val="24"/>
        </w:rPr>
        <w:t>Kirklareli</w:t>
      </w:r>
      <w:proofErr w:type="spellEnd"/>
      <w:r w:rsidRPr="00A725A9">
        <w:rPr>
          <w:rFonts w:ascii="Adobe Garamond Pro" w:eastAsia="Calibri" w:hAnsi="Adobe Garamond Pro"/>
          <w:sz w:val="24"/>
          <w:szCs w:val="24"/>
        </w:rPr>
        <w:t xml:space="preserve"> area, located in the Marmara region of Turkey in this paper. </w:t>
      </w:r>
      <w:proofErr w:type="gramStart"/>
      <w:r w:rsidRPr="00A725A9">
        <w:rPr>
          <w:rFonts w:ascii="Adobe Garamond Pro" w:eastAsia="Calibri" w:hAnsi="Adobe Garamond Pro"/>
          <w:sz w:val="24"/>
          <w:szCs w:val="24"/>
        </w:rPr>
        <w:t>Using data of 2010 year that was obtained from State Meteorological Service.</w:t>
      </w:r>
      <w:proofErr w:type="gramEnd"/>
      <w:r w:rsidRPr="00A725A9">
        <w:rPr>
          <w:rFonts w:ascii="Adobe Garamond Pro" w:eastAsia="Calibri" w:hAnsi="Adobe Garamond Pro"/>
          <w:sz w:val="24"/>
          <w:szCs w:val="24"/>
        </w:rPr>
        <w:t xml:space="preserve"> A simple ANN model was used in this study. The mean squared error and approximation values for training of this model were 0.231491 and 0.994802, respectively. Only 153 data was used in this study. 38 data of them was used for testing and validation of the Multilayer </w:t>
      </w:r>
      <w:proofErr w:type="spellStart"/>
      <w:r w:rsidRPr="00A725A9">
        <w:rPr>
          <w:rFonts w:ascii="Adobe Garamond Pro" w:eastAsia="Calibri" w:hAnsi="Adobe Garamond Pro"/>
          <w:sz w:val="24"/>
          <w:szCs w:val="24"/>
        </w:rPr>
        <w:t>Perceptron</w:t>
      </w:r>
      <w:proofErr w:type="spellEnd"/>
      <w:r w:rsidRPr="00A725A9">
        <w:rPr>
          <w:rFonts w:ascii="Adobe Garamond Pro" w:eastAsia="Calibri" w:hAnsi="Adobe Garamond Pro"/>
          <w:sz w:val="24"/>
          <w:szCs w:val="24"/>
        </w:rPr>
        <w:t xml:space="preserve">. The ANN model used in the study has produced satisfactory results. The model can be used by the </w:t>
      </w:r>
      <w:proofErr w:type="spellStart"/>
      <w:r w:rsidRPr="00A725A9">
        <w:rPr>
          <w:rFonts w:ascii="Adobe Garamond Pro" w:eastAsia="Calibri" w:hAnsi="Adobe Garamond Pro"/>
          <w:sz w:val="24"/>
          <w:szCs w:val="24"/>
        </w:rPr>
        <w:t>Kirklareli</w:t>
      </w:r>
      <w:proofErr w:type="spellEnd"/>
      <w:r w:rsidRPr="00A725A9">
        <w:rPr>
          <w:rFonts w:ascii="Adobe Garamond Pro" w:eastAsia="Calibri" w:hAnsi="Adobe Garamond Pro"/>
          <w:sz w:val="24"/>
          <w:szCs w:val="24"/>
        </w:rPr>
        <w:t xml:space="preserve"> Electric Utility Control Center.</w:t>
      </w:r>
    </w:p>
    <w:p w:rsidR="00887998" w:rsidRDefault="00887998"/>
    <w:sectPr w:rsidR="00887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056DC"/>
    <w:rsid w:val="00887998"/>
    <w:rsid w:val="00D05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05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6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2013-05-30T12:10:00Z</dcterms:created>
  <dcterms:modified xsi:type="dcterms:W3CDTF">2013-05-30T12:10:00Z</dcterms:modified>
</cp:coreProperties>
</file>