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24" w:rsidRDefault="00C2298F" w:rsidP="00CA4B64">
      <w:pPr>
        <w:jc w:val="center"/>
        <w:rPr>
          <w:rFonts w:ascii="Times New Roman" w:hAnsi="Times New Roman" w:cs="Times New Roman"/>
          <w:b/>
          <w:sz w:val="24"/>
          <w:lang w:val="tr-TR"/>
        </w:rPr>
      </w:pPr>
      <w:r w:rsidRPr="00757364">
        <w:rPr>
          <w:rFonts w:ascii="Times New Roman" w:hAnsi="Times New Roman" w:cs="Times New Roman"/>
          <w:b/>
          <w:sz w:val="24"/>
          <w:lang w:val="tr-TR"/>
        </w:rPr>
        <w:t>NÂ</w:t>
      </w:r>
      <w:r w:rsidR="00574B04" w:rsidRPr="00757364">
        <w:rPr>
          <w:rFonts w:ascii="Times New Roman" w:hAnsi="Times New Roman" w:cs="Times New Roman"/>
          <w:b/>
          <w:sz w:val="24"/>
          <w:lang w:val="tr-TR"/>
        </w:rPr>
        <w:t>İLÎ’NİN “ANDELÎB” REDİFLİ GAZELİNİN ŞERHİ VE TEMATİK AÇIDAN İNCELENMESİ</w:t>
      </w:r>
    </w:p>
    <w:p w:rsidR="00574B04" w:rsidRPr="00140EFD" w:rsidRDefault="00E869B8" w:rsidP="00574B04">
      <w:pPr>
        <w:spacing w:after="0"/>
        <w:jc w:val="right"/>
        <w:rPr>
          <w:rFonts w:ascii="Times New Roman" w:hAnsi="Times New Roman" w:cs="Times New Roman"/>
          <w:sz w:val="24"/>
          <w:vertAlign w:val="superscript"/>
          <w:lang w:val="tr-TR"/>
        </w:rPr>
      </w:pPr>
      <w:r>
        <w:rPr>
          <w:rFonts w:ascii="Times New Roman" w:hAnsi="Times New Roman" w:cs="Times New Roman"/>
          <w:sz w:val="24"/>
          <w:lang w:val="tr-TR"/>
        </w:rPr>
        <w:t>Ali Rıza</w:t>
      </w:r>
      <w:r w:rsidR="00574B04" w:rsidRPr="00140EFD">
        <w:rPr>
          <w:rFonts w:ascii="Times New Roman" w:hAnsi="Times New Roman" w:cs="Times New Roman"/>
          <w:sz w:val="24"/>
          <w:lang w:val="tr-TR"/>
        </w:rPr>
        <w:t xml:space="preserve"> ÖZUYGUN</w:t>
      </w:r>
      <w:r w:rsidR="00F00DDD">
        <w:rPr>
          <w:rStyle w:val="DipnotBavurusu"/>
          <w:rFonts w:ascii="Times New Roman" w:hAnsi="Times New Roman" w:cs="Times New Roman"/>
          <w:sz w:val="24"/>
          <w:lang w:val="tr-TR"/>
        </w:rPr>
        <w:footnoteReference w:id="1"/>
      </w:r>
    </w:p>
    <w:p w:rsidR="00574B04" w:rsidRPr="00140EFD" w:rsidRDefault="00574B04" w:rsidP="00574B04">
      <w:pPr>
        <w:spacing w:after="0"/>
        <w:jc w:val="right"/>
        <w:rPr>
          <w:rFonts w:ascii="Times New Roman" w:hAnsi="Times New Roman" w:cs="Times New Roman"/>
          <w:sz w:val="24"/>
          <w:vertAlign w:val="superscript"/>
          <w:lang w:val="tr-TR"/>
        </w:rPr>
      </w:pPr>
      <w:r w:rsidRPr="00140EFD">
        <w:rPr>
          <w:rFonts w:ascii="Times New Roman" w:hAnsi="Times New Roman" w:cs="Times New Roman"/>
          <w:sz w:val="24"/>
          <w:lang w:val="tr-TR"/>
        </w:rPr>
        <w:t>Mustafa KÖKLÜ</w:t>
      </w:r>
      <w:r w:rsidR="00F00DDD">
        <w:rPr>
          <w:rStyle w:val="DipnotBavurusu"/>
          <w:rFonts w:ascii="Times New Roman" w:hAnsi="Times New Roman" w:cs="Times New Roman"/>
          <w:sz w:val="24"/>
          <w:lang w:val="tr-TR"/>
        </w:rPr>
        <w:footnoteReference w:id="2"/>
      </w:r>
    </w:p>
    <w:p w:rsidR="00582E4A" w:rsidRDefault="00582E4A" w:rsidP="000607CB">
      <w:pPr>
        <w:jc w:val="both"/>
        <w:rPr>
          <w:rFonts w:ascii="Times New Roman" w:hAnsi="Times New Roman" w:cs="Times New Roman"/>
          <w:b/>
          <w:sz w:val="24"/>
          <w:lang w:val="tr-TR"/>
        </w:rPr>
      </w:pPr>
    </w:p>
    <w:p w:rsidR="000607CB" w:rsidRPr="00757364" w:rsidRDefault="000607CB" w:rsidP="00CA4B64">
      <w:pPr>
        <w:ind w:firstLine="720"/>
        <w:jc w:val="both"/>
        <w:rPr>
          <w:rFonts w:ascii="Times New Roman" w:hAnsi="Times New Roman" w:cs="Times New Roman"/>
          <w:b/>
          <w:sz w:val="24"/>
          <w:lang w:val="tr-TR"/>
        </w:rPr>
      </w:pPr>
      <w:r w:rsidRPr="00757364">
        <w:rPr>
          <w:rFonts w:ascii="Times New Roman" w:hAnsi="Times New Roman" w:cs="Times New Roman"/>
          <w:b/>
          <w:sz w:val="24"/>
          <w:lang w:val="tr-TR"/>
        </w:rPr>
        <w:t>Ö</w:t>
      </w:r>
      <w:r w:rsidR="00CA4B64" w:rsidRPr="00757364">
        <w:rPr>
          <w:rFonts w:ascii="Times New Roman" w:hAnsi="Times New Roman" w:cs="Times New Roman"/>
          <w:b/>
          <w:sz w:val="24"/>
          <w:lang w:val="tr-TR"/>
        </w:rPr>
        <w:t>zet</w:t>
      </w:r>
    </w:p>
    <w:p w:rsidR="008E52CB" w:rsidRPr="00140EFD" w:rsidRDefault="000607CB" w:rsidP="00CA4B64">
      <w:pPr>
        <w:ind w:firstLine="720"/>
        <w:jc w:val="both"/>
        <w:rPr>
          <w:rFonts w:ascii="Times New Roman" w:hAnsi="Times New Roman" w:cs="Times New Roman"/>
          <w:sz w:val="24"/>
          <w:lang w:val="tr-TR"/>
        </w:rPr>
      </w:pPr>
      <w:r w:rsidRPr="00140EFD">
        <w:rPr>
          <w:rFonts w:ascii="Times New Roman" w:hAnsi="Times New Roman" w:cs="Times New Roman"/>
          <w:sz w:val="24"/>
          <w:lang w:val="tr-TR"/>
        </w:rPr>
        <w:t xml:space="preserve">Bu çalışmanın amacını, 17. yüzyıl divan şairlerinden </w:t>
      </w:r>
      <w:proofErr w:type="spellStart"/>
      <w:r w:rsidRPr="00140EFD">
        <w:rPr>
          <w:rFonts w:ascii="Times New Roman" w:hAnsi="Times New Roman" w:cs="Times New Roman"/>
          <w:sz w:val="24"/>
          <w:lang w:val="tr-TR"/>
        </w:rPr>
        <w:t>Nâ’ilî’nin</w:t>
      </w:r>
      <w:proofErr w:type="spellEnd"/>
      <w:r w:rsidRPr="00140EFD">
        <w:rPr>
          <w:rFonts w:ascii="Times New Roman" w:hAnsi="Times New Roman" w:cs="Times New Roman"/>
          <w:sz w:val="24"/>
          <w:lang w:val="tr-TR"/>
        </w:rPr>
        <w:t xml:space="preserve"> “</w:t>
      </w:r>
      <w:proofErr w:type="spellStart"/>
      <w:r w:rsidRPr="00140EFD">
        <w:rPr>
          <w:rFonts w:ascii="Times New Roman" w:hAnsi="Times New Roman" w:cs="Times New Roman"/>
          <w:sz w:val="24"/>
          <w:lang w:val="tr-TR"/>
        </w:rPr>
        <w:t>andelîb</w:t>
      </w:r>
      <w:proofErr w:type="spellEnd"/>
      <w:r w:rsidRPr="00140EFD">
        <w:rPr>
          <w:rFonts w:ascii="Times New Roman" w:hAnsi="Times New Roman" w:cs="Times New Roman"/>
          <w:sz w:val="24"/>
          <w:lang w:val="tr-TR"/>
        </w:rPr>
        <w:t xml:space="preserve">” </w:t>
      </w:r>
      <w:r w:rsidR="00AE5E55" w:rsidRPr="00140EFD">
        <w:rPr>
          <w:rFonts w:ascii="Times New Roman" w:hAnsi="Times New Roman" w:cs="Times New Roman"/>
          <w:sz w:val="24"/>
          <w:lang w:val="tr-TR"/>
        </w:rPr>
        <w:t>redifli</w:t>
      </w:r>
      <w:r w:rsidRPr="00140EFD">
        <w:rPr>
          <w:rFonts w:ascii="Times New Roman" w:hAnsi="Times New Roman" w:cs="Times New Roman"/>
          <w:sz w:val="24"/>
          <w:lang w:val="tr-TR"/>
        </w:rPr>
        <w:t xml:space="preserve"> gazelinin tematik açıdan incelenmesi oluşturmaktadır.</w:t>
      </w:r>
      <w:r w:rsidR="00AE5E55" w:rsidRPr="00140EFD">
        <w:rPr>
          <w:rFonts w:ascii="Times New Roman" w:hAnsi="Times New Roman" w:cs="Times New Roman"/>
          <w:sz w:val="24"/>
          <w:lang w:val="tr-TR"/>
        </w:rPr>
        <w:t xml:space="preserve"> </w:t>
      </w:r>
      <w:r w:rsidR="00DB3324" w:rsidRPr="00140EFD">
        <w:rPr>
          <w:rFonts w:ascii="Times New Roman" w:hAnsi="Times New Roman" w:cs="Times New Roman"/>
          <w:sz w:val="24"/>
          <w:lang w:val="tr-TR"/>
        </w:rPr>
        <w:t>Divan şiirini anlamak için şiirde kullanılan mazmunlar, temalar hakkında az çok fikir sahibi olmak gere</w:t>
      </w:r>
      <w:r w:rsidR="00B04A02">
        <w:rPr>
          <w:rFonts w:ascii="Times New Roman" w:hAnsi="Times New Roman" w:cs="Times New Roman"/>
          <w:sz w:val="24"/>
          <w:lang w:val="tr-TR"/>
        </w:rPr>
        <w:t>kmektedir. Tabi bunun yanında şa</w:t>
      </w:r>
      <w:r w:rsidR="00B04A02" w:rsidRPr="00140EFD">
        <w:rPr>
          <w:rFonts w:ascii="Times New Roman" w:hAnsi="Times New Roman" w:cs="Times New Roman"/>
          <w:sz w:val="24"/>
          <w:lang w:val="tr-TR"/>
        </w:rPr>
        <w:t>irin</w:t>
      </w:r>
      <w:r w:rsidR="00DB3324" w:rsidRPr="00140EFD">
        <w:rPr>
          <w:rFonts w:ascii="Times New Roman" w:hAnsi="Times New Roman" w:cs="Times New Roman"/>
          <w:sz w:val="24"/>
          <w:lang w:val="tr-TR"/>
        </w:rPr>
        <w:t xml:space="preserve"> hayatını, ruh dünyasını bilmek de faydalı olacaktır. Bu yüzden şairin edebi kişiliği ve sanatı hakkında da bilgi verilecektir.</w:t>
      </w:r>
      <w:r w:rsidR="00AE5E55" w:rsidRPr="00140EFD">
        <w:rPr>
          <w:rFonts w:ascii="Times New Roman" w:hAnsi="Times New Roman" w:cs="Times New Roman"/>
          <w:sz w:val="24"/>
          <w:lang w:val="tr-TR"/>
        </w:rPr>
        <w:t xml:space="preserve"> Daha sonra gazel, klasik şerh metodu ile şerh edilecek, ardından da aynı temanın şaire özgü yanları üzerinde durulacaktır. </w:t>
      </w:r>
      <w:r w:rsidRPr="00140EFD">
        <w:rPr>
          <w:rFonts w:ascii="Times New Roman" w:hAnsi="Times New Roman" w:cs="Times New Roman"/>
          <w:sz w:val="24"/>
          <w:lang w:val="tr-TR"/>
        </w:rPr>
        <w:t xml:space="preserve">     </w:t>
      </w:r>
    </w:p>
    <w:p w:rsidR="008205CE" w:rsidRPr="00140EFD" w:rsidRDefault="008205CE" w:rsidP="00CA4B64">
      <w:pPr>
        <w:ind w:firstLine="720"/>
        <w:jc w:val="both"/>
        <w:rPr>
          <w:rFonts w:ascii="Times New Roman" w:hAnsi="Times New Roman" w:cs="Times New Roman"/>
          <w:sz w:val="24"/>
          <w:lang w:val="tr-TR"/>
        </w:rPr>
      </w:pPr>
      <w:r w:rsidRPr="00CA4B64">
        <w:rPr>
          <w:rFonts w:ascii="Times New Roman" w:hAnsi="Times New Roman" w:cs="Times New Roman"/>
          <w:b/>
          <w:sz w:val="24"/>
          <w:lang w:val="tr-TR"/>
        </w:rPr>
        <w:t>Anahtar Kelimeler:</w:t>
      </w:r>
      <w:r w:rsidRPr="00140EFD">
        <w:rPr>
          <w:rFonts w:ascii="Times New Roman" w:hAnsi="Times New Roman" w:cs="Times New Roman"/>
          <w:sz w:val="24"/>
          <w:lang w:val="tr-TR"/>
        </w:rPr>
        <w:t xml:space="preserve"> </w:t>
      </w:r>
      <w:proofErr w:type="spellStart"/>
      <w:r w:rsidRPr="00140EFD">
        <w:rPr>
          <w:rFonts w:ascii="Times New Roman" w:hAnsi="Times New Roman" w:cs="Times New Roman"/>
          <w:sz w:val="24"/>
          <w:lang w:val="tr-TR"/>
        </w:rPr>
        <w:t>Nâ’ilî</w:t>
      </w:r>
      <w:proofErr w:type="spellEnd"/>
      <w:r w:rsidRPr="00140EFD">
        <w:rPr>
          <w:rFonts w:ascii="Times New Roman" w:hAnsi="Times New Roman" w:cs="Times New Roman"/>
          <w:sz w:val="24"/>
          <w:lang w:val="tr-TR"/>
        </w:rPr>
        <w:t xml:space="preserve">, Gazel, </w:t>
      </w:r>
      <w:proofErr w:type="spellStart"/>
      <w:r w:rsidRPr="00140EFD">
        <w:rPr>
          <w:rFonts w:ascii="Times New Roman" w:hAnsi="Times New Roman" w:cs="Times New Roman"/>
          <w:sz w:val="24"/>
          <w:lang w:val="tr-TR"/>
        </w:rPr>
        <w:t>Andelîb</w:t>
      </w:r>
      <w:proofErr w:type="spellEnd"/>
      <w:r w:rsidRPr="00140EFD">
        <w:rPr>
          <w:rFonts w:ascii="Times New Roman" w:hAnsi="Times New Roman" w:cs="Times New Roman"/>
          <w:sz w:val="24"/>
          <w:lang w:val="tr-TR"/>
        </w:rPr>
        <w:t>, Şerh, Tema</w:t>
      </w:r>
    </w:p>
    <w:p w:rsidR="00C32B1A" w:rsidRDefault="00C32B1A" w:rsidP="000607CB">
      <w:pPr>
        <w:jc w:val="both"/>
        <w:rPr>
          <w:rFonts w:ascii="Times New Roman" w:hAnsi="Times New Roman" w:cs="Times New Roman"/>
          <w:sz w:val="24"/>
          <w:lang w:val="tr-TR"/>
        </w:rPr>
      </w:pPr>
    </w:p>
    <w:p w:rsidR="00096F0E" w:rsidRPr="00C32B1A" w:rsidRDefault="00096F0E" w:rsidP="00CA4B64">
      <w:pPr>
        <w:jc w:val="center"/>
        <w:rPr>
          <w:rFonts w:ascii="Times New Roman" w:hAnsi="Times New Roman" w:cs="Times New Roman"/>
          <w:b/>
          <w:sz w:val="24"/>
          <w:lang w:val="tr-TR"/>
        </w:rPr>
      </w:pPr>
      <w:proofErr w:type="spellStart"/>
      <w:r w:rsidRPr="00C32B1A">
        <w:rPr>
          <w:rFonts w:ascii="Times New Roman" w:hAnsi="Times New Roman" w:cs="Times New Roman"/>
          <w:b/>
          <w:sz w:val="24"/>
          <w:lang w:val="tr-TR"/>
        </w:rPr>
        <w:t>NÂ’İLÎ's</w:t>
      </w:r>
      <w:proofErr w:type="spellEnd"/>
      <w:r w:rsidRPr="00C32B1A">
        <w:rPr>
          <w:rFonts w:ascii="Times New Roman" w:hAnsi="Times New Roman" w:cs="Times New Roman"/>
          <w:b/>
          <w:sz w:val="24"/>
          <w:lang w:val="tr-TR"/>
        </w:rPr>
        <w:t xml:space="preserve"> LYRIC POEM “ANDELÎB” COMMENTARY </w:t>
      </w:r>
      <w:proofErr w:type="spellStart"/>
      <w:r w:rsidRPr="00C32B1A">
        <w:rPr>
          <w:rFonts w:ascii="Times New Roman" w:hAnsi="Times New Roman" w:cs="Times New Roman"/>
          <w:b/>
          <w:sz w:val="24"/>
          <w:lang w:val="tr-TR"/>
        </w:rPr>
        <w:t>and</w:t>
      </w:r>
      <w:proofErr w:type="spellEnd"/>
      <w:r w:rsidRPr="00C32B1A">
        <w:rPr>
          <w:rFonts w:ascii="Times New Roman" w:hAnsi="Times New Roman" w:cs="Times New Roman"/>
          <w:b/>
          <w:sz w:val="24"/>
          <w:lang w:val="tr-TR"/>
        </w:rPr>
        <w:t xml:space="preserve"> THEMATIC</w:t>
      </w:r>
      <w:r w:rsidR="00F17D0D">
        <w:rPr>
          <w:rFonts w:ascii="Times New Roman" w:hAnsi="Times New Roman" w:cs="Times New Roman"/>
          <w:b/>
          <w:sz w:val="24"/>
          <w:lang w:val="tr-TR"/>
        </w:rPr>
        <w:t xml:space="preserve"> </w:t>
      </w:r>
      <w:r w:rsidRPr="00C32B1A">
        <w:rPr>
          <w:rFonts w:ascii="Times New Roman" w:hAnsi="Times New Roman" w:cs="Times New Roman"/>
          <w:b/>
          <w:sz w:val="24"/>
          <w:lang w:val="tr-TR"/>
        </w:rPr>
        <w:t>EXAMİNATİON of G</w:t>
      </w:r>
      <w:r w:rsidR="008D3762" w:rsidRPr="00C32B1A">
        <w:rPr>
          <w:rFonts w:ascii="Times New Roman" w:hAnsi="Times New Roman" w:cs="Times New Roman"/>
          <w:b/>
          <w:sz w:val="24"/>
          <w:lang w:val="tr-TR"/>
        </w:rPr>
        <w:t>HAZAL</w:t>
      </w:r>
    </w:p>
    <w:p w:rsidR="00582E4A" w:rsidRDefault="00C32B1A" w:rsidP="00CA4B64">
      <w:pPr>
        <w:ind w:firstLine="720"/>
        <w:rPr>
          <w:rFonts w:ascii="Times New Roman" w:hAnsi="Times New Roman" w:cs="Times New Roman"/>
          <w:b/>
          <w:sz w:val="24"/>
          <w:lang w:val="tr-TR"/>
        </w:rPr>
      </w:pPr>
      <w:proofErr w:type="spellStart"/>
      <w:r>
        <w:rPr>
          <w:rFonts w:ascii="Times New Roman" w:hAnsi="Times New Roman" w:cs="Times New Roman"/>
          <w:b/>
          <w:sz w:val="24"/>
          <w:lang w:val="tr-TR"/>
        </w:rPr>
        <w:t>A</w:t>
      </w:r>
      <w:r w:rsidR="00CA4B64">
        <w:rPr>
          <w:rFonts w:ascii="Times New Roman" w:hAnsi="Times New Roman" w:cs="Times New Roman"/>
          <w:b/>
          <w:sz w:val="24"/>
          <w:lang w:val="tr-TR"/>
        </w:rPr>
        <w:t>bstract</w:t>
      </w:r>
      <w:proofErr w:type="spellEnd"/>
    </w:p>
    <w:p w:rsidR="00C32B1A" w:rsidRDefault="00C32B1A" w:rsidP="00C32B1A">
      <w:pPr>
        <w:ind w:firstLine="720"/>
        <w:jc w:val="both"/>
        <w:rPr>
          <w:rFonts w:ascii="Times New Roman" w:eastAsia="Times New Roman" w:hAnsi="Times New Roman" w:cs="Times New Roman"/>
          <w:sz w:val="24"/>
          <w:szCs w:val="24"/>
        </w:rPr>
      </w:pPr>
      <w:r w:rsidRPr="00C32B1A">
        <w:rPr>
          <w:rFonts w:ascii="Times New Roman" w:eastAsia="Times New Roman" w:hAnsi="Times New Roman" w:cs="Times New Roman"/>
          <w:sz w:val="24"/>
          <w:szCs w:val="24"/>
        </w:rPr>
        <w:t xml:space="preserve">The aim of this study is thematic examination of 17th century divan poet </w:t>
      </w:r>
      <w:proofErr w:type="spellStart"/>
      <w:r w:rsidRPr="00C32B1A">
        <w:rPr>
          <w:rFonts w:ascii="Times New Roman" w:eastAsia="Times New Roman" w:hAnsi="Times New Roman" w:cs="Times New Roman"/>
          <w:sz w:val="24"/>
          <w:szCs w:val="24"/>
        </w:rPr>
        <w:t>Nâ’ilî’s</w:t>
      </w:r>
      <w:proofErr w:type="spellEnd"/>
      <w:r w:rsidRPr="00C32B1A">
        <w:rPr>
          <w:rFonts w:ascii="Times New Roman" w:eastAsia="Times New Roman" w:hAnsi="Times New Roman" w:cs="Times New Roman"/>
          <w:sz w:val="24"/>
          <w:szCs w:val="24"/>
        </w:rPr>
        <w:t xml:space="preserve"> lyric poem “</w:t>
      </w:r>
      <w:proofErr w:type="spellStart"/>
      <w:r w:rsidRPr="00C32B1A">
        <w:rPr>
          <w:rFonts w:ascii="Times New Roman" w:eastAsia="Times New Roman" w:hAnsi="Times New Roman" w:cs="Times New Roman"/>
          <w:sz w:val="24"/>
          <w:szCs w:val="24"/>
        </w:rPr>
        <w:t>andelib</w:t>
      </w:r>
      <w:proofErr w:type="spellEnd"/>
      <w:r w:rsidRPr="00C32B1A">
        <w:rPr>
          <w:rFonts w:ascii="Times New Roman" w:eastAsia="Times New Roman" w:hAnsi="Times New Roman" w:cs="Times New Roman"/>
          <w:sz w:val="24"/>
          <w:szCs w:val="24"/>
        </w:rPr>
        <w:t xml:space="preserve">”. In order to understand divan poetry, one should have a basic understanding of the imagery and themes used in the poem. In addition, being acquainted with the biography and spiritual life of the poet would help understanding the poem. For this reason, information on the literary profile and art of the poet will be provided as well. Following that, the </w:t>
      </w:r>
      <w:proofErr w:type="spellStart"/>
      <w:r w:rsidRPr="00C32B1A">
        <w:rPr>
          <w:rFonts w:ascii="Times New Roman" w:eastAsia="Times New Roman" w:hAnsi="Times New Roman" w:cs="Times New Roman"/>
          <w:sz w:val="24"/>
          <w:szCs w:val="24"/>
        </w:rPr>
        <w:t>ghazal</w:t>
      </w:r>
      <w:proofErr w:type="spellEnd"/>
      <w:r w:rsidRPr="00C32B1A">
        <w:rPr>
          <w:rFonts w:ascii="Times New Roman" w:eastAsia="Times New Roman" w:hAnsi="Times New Roman" w:cs="Times New Roman"/>
          <w:sz w:val="24"/>
          <w:szCs w:val="24"/>
        </w:rPr>
        <w:t xml:space="preserve"> will be expounded on using classical commentary method and the features of the same theme, peculiar to the poet, will be discussed</w:t>
      </w:r>
      <w:r>
        <w:rPr>
          <w:rFonts w:ascii="Times New Roman" w:eastAsia="Times New Roman" w:hAnsi="Times New Roman" w:cs="Times New Roman"/>
          <w:sz w:val="24"/>
          <w:szCs w:val="24"/>
        </w:rPr>
        <w:t>.</w:t>
      </w:r>
    </w:p>
    <w:p w:rsidR="00F17D0D" w:rsidRDefault="00F17D0D" w:rsidP="00CA4B64">
      <w:pPr>
        <w:ind w:firstLine="720"/>
        <w:rPr>
          <w:rStyle w:val="hps"/>
          <w:rFonts w:ascii="Times New Roman" w:hAnsi="Times New Roman" w:cs="Times New Roman"/>
          <w:sz w:val="24"/>
          <w:lang/>
        </w:rPr>
        <w:sectPr w:rsidR="00F17D0D" w:rsidSect="00F17D0D">
          <w:footerReference w:type="default" r:id="rId8"/>
          <w:pgSz w:w="12240" w:h="15840"/>
          <w:pgMar w:top="3402" w:right="1440" w:bottom="1440" w:left="1440" w:header="720" w:footer="720" w:gutter="0"/>
          <w:cols w:space="720"/>
          <w:docGrid w:linePitch="360"/>
        </w:sectPr>
      </w:pPr>
      <w:r>
        <w:rPr>
          <w:rFonts w:ascii="Times New Roman" w:eastAsia="Times New Roman" w:hAnsi="Times New Roman" w:cs="Times New Roman"/>
          <w:b/>
          <w:sz w:val="24"/>
          <w:szCs w:val="24"/>
        </w:rPr>
        <w:t xml:space="preserve">Key </w:t>
      </w:r>
      <w:r w:rsidR="00C32B1A" w:rsidRPr="00C32B1A">
        <w:rPr>
          <w:rFonts w:ascii="Times New Roman" w:eastAsia="Times New Roman" w:hAnsi="Times New Roman" w:cs="Times New Roman"/>
          <w:b/>
          <w:sz w:val="24"/>
          <w:szCs w:val="24"/>
        </w:rPr>
        <w:t xml:space="preserve">Words: </w:t>
      </w:r>
      <w:proofErr w:type="spellStart"/>
      <w:r w:rsidR="00C32B1A">
        <w:rPr>
          <w:rFonts w:ascii="Times New Roman" w:eastAsia="Times New Roman" w:hAnsi="Times New Roman" w:cs="Times New Roman"/>
          <w:sz w:val="24"/>
          <w:szCs w:val="24"/>
        </w:rPr>
        <w:t>Nâilî</w:t>
      </w:r>
      <w:proofErr w:type="spellEnd"/>
      <w:r w:rsidR="00C32B1A">
        <w:rPr>
          <w:rFonts w:ascii="Times New Roman" w:eastAsia="Times New Roman" w:hAnsi="Times New Roman" w:cs="Times New Roman"/>
          <w:sz w:val="24"/>
          <w:szCs w:val="24"/>
        </w:rPr>
        <w:t xml:space="preserve">, </w:t>
      </w:r>
      <w:proofErr w:type="spellStart"/>
      <w:r w:rsidR="00C32B1A">
        <w:rPr>
          <w:rFonts w:ascii="Times New Roman" w:eastAsia="Times New Roman" w:hAnsi="Times New Roman" w:cs="Times New Roman"/>
          <w:sz w:val="24"/>
          <w:szCs w:val="24"/>
        </w:rPr>
        <w:t>Ghazel</w:t>
      </w:r>
      <w:proofErr w:type="spellEnd"/>
      <w:r w:rsidR="00C32B1A">
        <w:rPr>
          <w:rFonts w:ascii="Times New Roman" w:eastAsia="Times New Roman" w:hAnsi="Times New Roman" w:cs="Times New Roman"/>
          <w:sz w:val="24"/>
          <w:szCs w:val="24"/>
        </w:rPr>
        <w:t xml:space="preserve">, </w:t>
      </w:r>
      <w:proofErr w:type="spellStart"/>
      <w:r w:rsidR="00C32B1A">
        <w:rPr>
          <w:rFonts w:ascii="Times New Roman" w:eastAsia="Times New Roman" w:hAnsi="Times New Roman" w:cs="Times New Roman"/>
          <w:sz w:val="24"/>
          <w:szCs w:val="24"/>
        </w:rPr>
        <w:t>Andelîb</w:t>
      </w:r>
      <w:proofErr w:type="spellEnd"/>
      <w:r w:rsidR="00C32B1A">
        <w:rPr>
          <w:rFonts w:ascii="Times New Roman" w:eastAsia="Times New Roman" w:hAnsi="Times New Roman" w:cs="Times New Roman"/>
          <w:sz w:val="24"/>
          <w:szCs w:val="24"/>
        </w:rPr>
        <w:t xml:space="preserve">, </w:t>
      </w:r>
      <w:r w:rsidR="00C32B1A">
        <w:rPr>
          <w:rStyle w:val="hps"/>
          <w:rFonts w:ascii="Times New Roman" w:hAnsi="Times New Roman" w:cs="Times New Roman"/>
          <w:sz w:val="24"/>
          <w:lang/>
        </w:rPr>
        <w:t>C</w:t>
      </w:r>
      <w:r w:rsidR="00C32B1A" w:rsidRPr="00C32B1A">
        <w:rPr>
          <w:rStyle w:val="hps"/>
          <w:rFonts w:ascii="Times New Roman" w:hAnsi="Times New Roman" w:cs="Times New Roman"/>
          <w:sz w:val="24"/>
          <w:lang/>
        </w:rPr>
        <w:t>ommentary</w:t>
      </w:r>
      <w:r w:rsidR="00C32B1A">
        <w:rPr>
          <w:rStyle w:val="hps"/>
          <w:rFonts w:ascii="Times New Roman" w:hAnsi="Times New Roman" w:cs="Times New Roman"/>
          <w:sz w:val="24"/>
          <w:lang/>
        </w:rPr>
        <w:t>, Theme</w:t>
      </w:r>
    </w:p>
    <w:p w:rsidR="00013353" w:rsidRPr="00757364" w:rsidRDefault="00013353" w:rsidP="00CA4B64">
      <w:pPr>
        <w:ind w:firstLine="720"/>
        <w:jc w:val="both"/>
        <w:rPr>
          <w:rFonts w:ascii="Times New Roman" w:hAnsi="Times New Roman" w:cs="Times New Roman"/>
          <w:b/>
          <w:sz w:val="24"/>
          <w:lang w:val="tr-TR"/>
        </w:rPr>
      </w:pPr>
      <w:r w:rsidRPr="00757364">
        <w:rPr>
          <w:rFonts w:ascii="Times New Roman" w:hAnsi="Times New Roman" w:cs="Times New Roman"/>
          <w:b/>
          <w:sz w:val="24"/>
          <w:lang w:val="tr-TR"/>
        </w:rPr>
        <w:lastRenderedPageBreak/>
        <w:t>G</w:t>
      </w:r>
      <w:r w:rsidR="00CA4B64" w:rsidRPr="00757364">
        <w:rPr>
          <w:rFonts w:ascii="Times New Roman" w:hAnsi="Times New Roman" w:cs="Times New Roman"/>
          <w:b/>
          <w:sz w:val="24"/>
          <w:lang w:val="tr-TR"/>
        </w:rPr>
        <w:t>iriş</w:t>
      </w:r>
    </w:p>
    <w:p w:rsidR="00BF4EB9" w:rsidRPr="00140EFD" w:rsidRDefault="0068172E" w:rsidP="000607CB">
      <w:pPr>
        <w:jc w:val="both"/>
        <w:rPr>
          <w:rFonts w:ascii="Times New Roman" w:hAnsi="Times New Roman" w:cs="Times New Roman"/>
          <w:sz w:val="24"/>
          <w:lang w:val="tr-TR"/>
        </w:rPr>
      </w:pPr>
      <w:r w:rsidRPr="00140EFD">
        <w:rPr>
          <w:rFonts w:ascii="Times New Roman" w:hAnsi="Times New Roman" w:cs="Times New Roman"/>
          <w:sz w:val="24"/>
          <w:lang w:val="tr-TR"/>
        </w:rPr>
        <w:tab/>
      </w:r>
      <w:proofErr w:type="spellStart"/>
      <w:r w:rsidRPr="00140EFD">
        <w:rPr>
          <w:rFonts w:ascii="Times New Roman" w:hAnsi="Times New Roman" w:cs="Times New Roman"/>
          <w:sz w:val="24"/>
          <w:lang w:val="tr-TR"/>
        </w:rPr>
        <w:t>Nâ’ilî</w:t>
      </w:r>
      <w:proofErr w:type="spellEnd"/>
      <w:r w:rsidRPr="00140EFD">
        <w:rPr>
          <w:rFonts w:ascii="Times New Roman" w:hAnsi="Times New Roman" w:cs="Times New Roman"/>
          <w:sz w:val="24"/>
          <w:lang w:val="tr-TR"/>
        </w:rPr>
        <w:t xml:space="preserve">, 17. yüzyıl divan şiirinin ve </w:t>
      </w:r>
      <w:proofErr w:type="spellStart"/>
      <w:r w:rsidRPr="00140EFD">
        <w:rPr>
          <w:rFonts w:ascii="Times New Roman" w:hAnsi="Times New Roman" w:cs="Times New Roman"/>
          <w:sz w:val="24"/>
          <w:lang w:val="tr-TR"/>
        </w:rPr>
        <w:t>sebk</w:t>
      </w:r>
      <w:proofErr w:type="spellEnd"/>
      <w:r w:rsidRPr="00140EFD">
        <w:rPr>
          <w:rFonts w:ascii="Times New Roman" w:hAnsi="Times New Roman" w:cs="Times New Roman"/>
          <w:sz w:val="24"/>
          <w:lang w:val="tr-TR"/>
        </w:rPr>
        <w:t xml:space="preserve">-i </w:t>
      </w:r>
      <w:proofErr w:type="spellStart"/>
      <w:r w:rsidRPr="00140EFD">
        <w:rPr>
          <w:rFonts w:ascii="Times New Roman" w:hAnsi="Times New Roman" w:cs="Times New Roman"/>
          <w:sz w:val="24"/>
          <w:lang w:val="tr-TR"/>
        </w:rPr>
        <w:t>Hindî</w:t>
      </w:r>
      <w:proofErr w:type="spellEnd"/>
      <w:r w:rsidRPr="00140EFD">
        <w:rPr>
          <w:rFonts w:ascii="Times New Roman" w:hAnsi="Times New Roman" w:cs="Times New Roman"/>
          <w:sz w:val="24"/>
          <w:lang w:val="tr-TR"/>
        </w:rPr>
        <w:t xml:space="preserve"> üslûbunun önemli isimlerinden biridir. Hayatı hakkında bilinenler azdır. İstanbullu olup asıl adı Mustafa’dır. 19. yüzyıl</w:t>
      </w:r>
      <w:r w:rsidR="004A2B38" w:rsidRPr="00140EFD">
        <w:rPr>
          <w:rFonts w:ascii="Times New Roman" w:hAnsi="Times New Roman" w:cs="Times New Roman"/>
          <w:sz w:val="24"/>
          <w:lang w:val="tr-TR"/>
        </w:rPr>
        <w:t xml:space="preserve"> Encümen-i </w:t>
      </w:r>
      <w:proofErr w:type="spellStart"/>
      <w:r w:rsidR="004A2B38" w:rsidRPr="00140EFD">
        <w:rPr>
          <w:rFonts w:ascii="Times New Roman" w:hAnsi="Times New Roman" w:cs="Times New Roman"/>
          <w:sz w:val="24"/>
          <w:lang w:val="tr-TR"/>
        </w:rPr>
        <w:t>Şuarâ</w:t>
      </w:r>
      <w:proofErr w:type="spellEnd"/>
      <w:r w:rsidRPr="00140EFD">
        <w:rPr>
          <w:rFonts w:ascii="Times New Roman" w:hAnsi="Times New Roman" w:cs="Times New Roman"/>
          <w:sz w:val="24"/>
          <w:lang w:val="tr-TR"/>
        </w:rPr>
        <w:t xml:space="preserve"> </w:t>
      </w:r>
      <w:proofErr w:type="spellStart"/>
      <w:r w:rsidRPr="00140EFD">
        <w:rPr>
          <w:rFonts w:ascii="Times New Roman" w:hAnsi="Times New Roman" w:cs="Times New Roman"/>
          <w:sz w:val="24"/>
          <w:lang w:val="tr-TR"/>
        </w:rPr>
        <w:t>şâirlerinden</w:t>
      </w:r>
      <w:proofErr w:type="spellEnd"/>
      <w:r w:rsidRPr="00140EFD">
        <w:rPr>
          <w:rFonts w:ascii="Times New Roman" w:hAnsi="Times New Roman" w:cs="Times New Roman"/>
          <w:sz w:val="24"/>
          <w:lang w:val="tr-TR"/>
        </w:rPr>
        <w:t xml:space="preserve"> Manastırlı</w:t>
      </w:r>
      <w:r w:rsidR="004A2B38" w:rsidRPr="00140EFD">
        <w:rPr>
          <w:rFonts w:ascii="Times New Roman" w:hAnsi="Times New Roman" w:cs="Times New Roman"/>
          <w:sz w:val="24"/>
          <w:lang w:val="tr-TR"/>
        </w:rPr>
        <w:t xml:space="preserve"> </w:t>
      </w:r>
      <w:proofErr w:type="spellStart"/>
      <w:r w:rsidR="004A2B38" w:rsidRPr="00140EFD">
        <w:rPr>
          <w:rFonts w:ascii="Times New Roman" w:hAnsi="Times New Roman" w:cs="Times New Roman"/>
          <w:sz w:val="24"/>
          <w:lang w:val="tr-TR"/>
        </w:rPr>
        <w:t>Sâlih</w:t>
      </w:r>
      <w:proofErr w:type="spellEnd"/>
      <w:r w:rsidRPr="00140EFD">
        <w:rPr>
          <w:rFonts w:ascii="Times New Roman" w:hAnsi="Times New Roman" w:cs="Times New Roman"/>
          <w:sz w:val="24"/>
          <w:lang w:val="tr-TR"/>
        </w:rPr>
        <w:t xml:space="preserve"> </w:t>
      </w:r>
      <w:proofErr w:type="spellStart"/>
      <w:r w:rsidRPr="00140EFD">
        <w:rPr>
          <w:rFonts w:ascii="Times New Roman" w:hAnsi="Times New Roman" w:cs="Times New Roman"/>
          <w:sz w:val="24"/>
          <w:lang w:val="tr-TR"/>
        </w:rPr>
        <w:t>Nâilî</w:t>
      </w:r>
      <w:proofErr w:type="spellEnd"/>
      <w:r w:rsidRPr="00140EFD">
        <w:rPr>
          <w:rFonts w:ascii="Times New Roman" w:hAnsi="Times New Roman" w:cs="Times New Roman"/>
          <w:sz w:val="24"/>
          <w:lang w:val="tr-TR"/>
        </w:rPr>
        <w:t xml:space="preserve"> ile karıştırılmaması </w:t>
      </w:r>
      <w:r w:rsidR="004A2B38" w:rsidRPr="00140EFD">
        <w:rPr>
          <w:rFonts w:ascii="Times New Roman" w:hAnsi="Times New Roman" w:cs="Times New Roman"/>
          <w:sz w:val="24"/>
          <w:lang w:val="tr-TR"/>
        </w:rPr>
        <w:t xml:space="preserve">için </w:t>
      </w:r>
      <w:proofErr w:type="spellStart"/>
      <w:r w:rsidR="004A2B38" w:rsidRPr="00140EFD">
        <w:rPr>
          <w:rFonts w:ascii="Times New Roman" w:hAnsi="Times New Roman" w:cs="Times New Roman"/>
          <w:sz w:val="24"/>
          <w:lang w:val="tr-TR"/>
        </w:rPr>
        <w:t>Tanzimattan</w:t>
      </w:r>
      <w:proofErr w:type="spellEnd"/>
      <w:r w:rsidR="004A2B38" w:rsidRPr="00140EFD">
        <w:rPr>
          <w:rFonts w:ascii="Times New Roman" w:hAnsi="Times New Roman" w:cs="Times New Roman"/>
          <w:sz w:val="24"/>
          <w:lang w:val="tr-TR"/>
        </w:rPr>
        <w:t xml:space="preserve"> sonra Kadim sıfatı ile anılır (İpekten</w:t>
      </w:r>
      <w:r w:rsidR="001A4D40">
        <w:rPr>
          <w:rFonts w:ascii="Times New Roman" w:hAnsi="Times New Roman" w:cs="Times New Roman"/>
          <w:sz w:val="24"/>
          <w:lang w:val="tr-TR"/>
        </w:rPr>
        <w:t>,</w:t>
      </w:r>
      <w:r w:rsidR="000C35A9">
        <w:rPr>
          <w:rFonts w:ascii="Times New Roman" w:hAnsi="Times New Roman" w:cs="Times New Roman"/>
          <w:sz w:val="24"/>
          <w:lang w:val="tr-TR"/>
        </w:rPr>
        <w:t xml:space="preserve"> 2007</w:t>
      </w:r>
      <w:r w:rsidR="001A4D40">
        <w:rPr>
          <w:rFonts w:ascii="Times New Roman" w:hAnsi="Times New Roman" w:cs="Times New Roman"/>
          <w:sz w:val="24"/>
          <w:lang w:val="tr-TR"/>
        </w:rPr>
        <w:t>a</w:t>
      </w:r>
      <w:r w:rsidR="004A2B38" w:rsidRPr="00140EFD">
        <w:rPr>
          <w:rFonts w:ascii="Times New Roman" w:hAnsi="Times New Roman" w:cs="Times New Roman"/>
          <w:sz w:val="24"/>
          <w:lang w:val="tr-TR"/>
        </w:rPr>
        <w:t xml:space="preserve">). Babası Maden Kalemi kâtiplerinden </w:t>
      </w:r>
      <w:proofErr w:type="spellStart"/>
      <w:r w:rsidR="004A2B38" w:rsidRPr="00140EFD">
        <w:rPr>
          <w:rFonts w:ascii="Times New Roman" w:hAnsi="Times New Roman" w:cs="Times New Roman"/>
          <w:sz w:val="24"/>
          <w:lang w:val="tr-TR"/>
        </w:rPr>
        <w:t>Pîrî</w:t>
      </w:r>
      <w:proofErr w:type="spellEnd"/>
      <w:r w:rsidR="004A2B38" w:rsidRPr="00140EFD">
        <w:rPr>
          <w:rFonts w:ascii="Times New Roman" w:hAnsi="Times New Roman" w:cs="Times New Roman"/>
          <w:sz w:val="24"/>
          <w:lang w:val="tr-TR"/>
        </w:rPr>
        <w:t xml:space="preserve"> </w:t>
      </w:r>
      <w:proofErr w:type="spellStart"/>
      <w:r w:rsidR="004A2B38" w:rsidRPr="00140EFD">
        <w:rPr>
          <w:rFonts w:ascii="Times New Roman" w:hAnsi="Times New Roman" w:cs="Times New Roman"/>
          <w:sz w:val="24"/>
          <w:lang w:val="tr-TR"/>
        </w:rPr>
        <w:t>Halîfe’dir</w:t>
      </w:r>
      <w:proofErr w:type="spellEnd"/>
      <w:r w:rsidR="004A2B38" w:rsidRPr="00140EFD">
        <w:rPr>
          <w:rFonts w:ascii="Times New Roman" w:hAnsi="Times New Roman" w:cs="Times New Roman"/>
          <w:sz w:val="24"/>
          <w:lang w:val="tr-TR"/>
        </w:rPr>
        <w:t>. Bu yüzden “</w:t>
      </w:r>
      <w:proofErr w:type="spellStart"/>
      <w:r w:rsidR="004A2B38" w:rsidRPr="00140EFD">
        <w:rPr>
          <w:rFonts w:ascii="Times New Roman" w:hAnsi="Times New Roman" w:cs="Times New Roman"/>
          <w:sz w:val="24"/>
          <w:lang w:val="tr-TR"/>
        </w:rPr>
        <w:t>Pîrîzâde</w:t>
      </w:r>
      <w:proofErr w:type="spellEnd"/>
      <w:r w:rsidR="004A2B38" w:rsidRPr="00140EFD">
        <w:rPr>
          <w:rFonts w:ascii="Times New Roman" w:hAnsi="Times New Roman" w:cs="Times New Roman"/>
          <w:sz w:val="24"/>
          <w:lang w:val="tr-TR"/>
        </w:rPr>
        <w:t xml:space="preserve">” olarak da bilinir. </w:t>
      </w:r>
      <w:r w:rsidR="00016EC5" w:rsidRPr="00140EFD">
        <w:rPr>
          <w:rFonts w:ascii="Times New Roman" w:hAnsi="Times New Roman" w:cs="Times New Roman"/>
          <w:sz w:val="24"/>
          <w:lang w:val="tr-TR"/>
        </w:rPr>
        <w:t xml:space="preserve">Kendisi de hayatta iken maden kâtipliği görevini yapmıştır. Sadrazam Fazıl </w:t>
      </w:r>
      <w:proofErr w:type="spellStart"/>
      <w:r w:rsidR="00016EC5" w:rsidRPr="00140EFD">
        <w:rPr>
          <w:rFonts w:ascii="Times New Roman" w:hAnsi="Times New Roman" w:cs="Times New Roman"/>
          <w:sz w:val="24"/>
          <w:lang w:val="tr-TR"/>
        </w:rPr>
        <w:t>Ahmed</w:t>
      </w:r>
      <w:proofErr w:type="spellEnd"/>
      <w:r w:rsidR="00016EC5" w:rsidRPr="00140EFD">
        <w:rPr>
          <w:rFonts w:ascii="Times New Roman" w:hAnsi="Times New Roman" w:cs="Times New Roman"/>
          <w:sz w:val="24"/>
          <w:lang w:val="tr-TR"/>
        </w:rPr>
        <w:t xml:space="preserve"> Paşa tarafından bilinmeyen bir nedenden ötürü Edirne’ye sürgün edilmiştir.</w:t>
      </w:r>
      <w:r w:rsidR="00BF4EB9" w:rsidRPr="00140EFD">
        <w:rPr>
          <w:rFonts w:ascii="Times New Roman" w:hAnsi="Times New Roman" w:cs="Times New Roman"/>
          <w:sz w:val="24"/>
          <w:lang w:val="tr-TR"/>
        </w:rPr>
        <w:t xml:space="preserve"> Özellikle hayatının son yılları sıkıntı içinde geçen </w:t>
      </w:r>
      <w:proofErr w:type="spellStart"/>
      <w:r w:rsidR="00BF4EB9" w:rsidRPr="00140EFD">
        <w:rPr>
          <w:rFonts w:ascii="Times New Roman" w:hAnsi="Times New Roman" w:cs="Times New Roman"/>
          <w:sz w:val="24"/>
          <w:lang w:val="tr-TR"/>
        </w:rPr>
        <w:t>şâir</w:t>
      </w:r>
      <w:proofErr w:type="spellEnd"/>
      <w:r w:rsidR="00BF4EB9" w:rsidRPr="00140EFD">
        <w:rPr>
          <w:rFonts w:ascii="Times New Roman" w:hAnsi="Times New Roman" w:cs="Times New Roman"/>
          <w:sz w:val="24"/>
          <w:lang w:val="tr-TR"/>
        </w:rPr>
        <w:t>,</w:t>
      </w:r>
      <w:r w:rsidR="00016EC5" w:rsidRPr="00140EFD">
        <w:rPr>
          <w:rFonts w:ascii="Times New Roman" w:hAnsi="Times New Roman" w:cs="Times New Roman"/>
          <w:sz w:val="24"/>
          <w:lang w:val="tr-TR"/>
        </w:rPr>
        <w:t xml:space="preserve"> </w:t>
      </w:r>
      <w:r w:rsidR="00BF4EB9" w:rsidRPr="00140EFD">
        <w:rPr>
          <w:rFonts w:ascii="Times New Roman" w:hAnsi="Times New Roman" w:cs="Times New Roman"/>
          <w:sz w:val="24"/>
          <w:lang w:val="tr-TR"/>
        </w:rPr>
        <w:t>ö</w:t>
      </w:r>
      <w:r w:rsidR="00016EC5" w:rsidRPr="00140EFD">
        <w:rPr>
          <w:rFonts w:ascii="Times New Roman" w:hAnsi="Times New Roman" w:cs="Times New Roman"/>
          <w:sz w:val="24"/>
          <w:lang w:val="tr-TR"/>
        </w:rPr>
        <w:t>lümünden kısa bir süre önce doğup büyüdüğü İstanbul’a dön</w:t>
      </w:r>
      <w:r w:rsidR="00BF4EB9" w:rsidRPr="00140EFD">
        <w:rPr>
          <w:rFonts w:ascii="Times New Roman" w:hAnsi="Times New Roman" w:cs="Times New Roman"/>
          <w:sz w:val="24"/>
          <w:lang w:val="tr-TR"/>
        </w:rPr>
        <w:t>müş ve 1666 yılında burada ölmüştür (Mengi 2005: 188).</w:t>
      </w:r>
    </w:p>
    <w:p w:rsidR="007D656B" w:rsidRPr="00140EFD" w:rsidRDefault="00BF4EB9" w:rsidP="000607CB">
      <w:pPr>
        <w:jc w:val="both"/>
        <w:rPr>
          <w:rFonts w:ascii="Times New Roman" w:hAnsi="Times New Roman" w:cs="Times New Roman"/>
          <w:sz w:val="24"/>
          <w:lang w:val="tr-TR"/>
        </w:rPr>
      </w:pPr>
      <w:r w:rsidRPr="00140EFD">
        <w:rPr>
          <w:rFonts w:ascii="Times New Roman" w:hAnsi="Times New Roman" w:cs="Times New Roman"/>
          <w:sz w:val="24"/>
          <w:lang w:val="tr-TR"/>
        </w:rPr>
        <w:tab/>
        <w:t xml:space="preserve">Öğrenim derecesi bilinmemekle birlikte, şiirlerinden iyi bir eğitim aldığı anlaşılan </w:t>
      </w:r>
      <w:proofErr w:type="spellStart"/>
      <w:r w:rsidRPr="00140EFD">
        <w:rPr>
          <w:rFonts w:ascii="Times New Roman" w:hAnsi="Times New Roman" w:cs="Times New Roman"/>
          <w:sz w:val="24"/>
          <w:lang w:val="tr-TR"/>
        </w:rPr>
        <w:t>şâirin</w:t>
      </w:r>
      <w:proofErr w:type="spellEnd"/>
      <w:r w:rsidRPr="00140EFD">
        <w:rPr>
          <w:rFonts w:ascii="Times New Roman" w:hAnsi="Times New Roman" w:cs="Times New Roman"/>
          <w:sz w:val="24"/>
          <w:lang w:val="tr-TR"/>
        </w:rPr>
        <w:t xml:space="preserve"> divanından başka bir eseri yoktur. </w:t>
      </w:r>
      <w:r w:rsidR="00287BDB" w:rsidRPr="00140EFD">
        <w:rPr>
          <w:rFonts w:ascii="Times New Roman" w:hAnsi="Times New Roman" w:cs="Times New Roman"/>
          <w:sz w:val="24"/>
          <w:lang w:val="tr-TR"/>
        </w:rPr>
        <w:t xml:space="preserve">Genç yaşta anne ve babasını kaybeden </w:t>
      </w:r>
      <w:proofErr w:type="spellStart"/>
      <w:r w:rsidR="00287BDB" w:rsidRPr="00140EFD">
        <w:rPr>
          <w:rFonts w:ascii="Times New Roman" w:hAnsi="Times New Roman" w:cs="Times New Roman"/>
          <w:sz w:val="24"/>
          <w:lang w:val="tr-TR"/>
        </w:rPr>
        <w:t>şâirin</w:t>
      </w:r>
      <w:proofErr w:type="spellEnd"/>
      <w:r w:rsidR="00287BDB" w:rsidRPr="00140EFD">
        <w:rPr>
          <w:rFonts w:ascii="Times New Roman" w:hAnsi="Times New Roman" w:cs="Times New Roman"/>
          <w:sz w:val="24"/>
          <w:lang w:val="tr-TR"/>
        </w:rPr>
        <w:t xml:space="preserve"> bir kardeşi olduğu onun ölümü üzerine yazdığı mersiyeden anlaşılmaktadır</w:t>
      </w:r>
      <w:r w:rsidR="00125C30">
        <w:rPr>
          <w:rFonts w:ascii="Times New Roman" w:hAnsi="Times New Roman" w:cs="Times New Roman"/>
          <w:sz w:val="24"/>
          <w:lang w:val="tr-TR"/>
        </w:rPr>
        <w:t xml:space="preserve"> (DVİA</w:t>
      </w:r>
      <w:r w:rsidR="00490A01" w:rsidRPr="00140EFD">
        <w:rPr>
          <w:rFonts w:ascii="Times New Roman" w:hAnsi="Times New Roman" w:cs="Times New Roman"/>
          <w:sz w:val="24"/>
          <w:lang w:val="tr-TR"/>
        </w:rPr>
        <w:t>, 1996)</w:t>
      </w:r>
      <w:r w:rsidR="00287BDB" w:rsidRPr="00140EFD">
        <w:rPr>
          <w:rFonts w:ascii="Times New Roman" w:hAnsi="Times New Roman" w:cs="Times New Roman"/>
          <w:sz w:val="24"/>
          <w:lang w:val="tr-TR"/>
        </w:rPr>
        <w:t>.</w:t>
      </w:r>
      <w:r w:rsidR="00490A01" w:rsidRPr="00140EFD">
        <w:rPr>
          <w:rFonts w:ascii="Times New Roman" w:hAnsi="Times New Roman" w:cs="Times New Roman"/>
          <w:sz w:val="24"/>
          <w:lang w:val="tr-TR"/>
        </w:rPr>
        <w:t xml:space="preserve"> Ailesini genç yaşta kaybetmesi, yaşadığı maddi ve manevî sıkıntılar, kıymetinin bilinmemesi, dünya nimetlerinden yeteri kadar istifade edememesi onu bir</w:t>
      </w:r>
      <w:r w:rsidR="007D656B" w:rsidRPr="00140EFD">
        <w:rPr>
          <w:rFonts w:ascii="Times New Roman" w:hAnsi="Times New Roman" w:cs="Times New Roman"/>
          <w:sz w:val="24"/>
          <w:lang w:val="tr-TR"/>
        </w:rPr>
        <w:t xml:space="preserve"> çeşit yalnızlığa ve karamsarlığa itmiş, mensup olduğu Halvetî tarikatında teselli aramıştır. Onun şiirlerinde yaşadığı üzücü olayların tesirlerini ve devrin özelliklerini görmek mümkündür.</w:t>
      </w:r>
    </w:p>
    <w:p w:rsidR="00D02344" w:rsidRPr="00140EFD" w:rsidRDefault="007D656B" w:rsidP="000607CB">
      <w:pPr>
        <w:jc w:val="both"/>
        <w:rPr>
          <w:rFonts w:ascii="Times New Roman" w:hAnsi="Times New Roman" w:cs="Times New Roman"/>
          <w:sz w:val="24"/>
          <w:lang w:val="tr-TR"/>
        </w:rPr>
      </w:pPr>
      <w:r w:rsidRPr="00140EFD">
        <w:rPr>
          <w:rFonts w:ascii="Times New Roman" w:hAnsi="Times New Roman" w:cs="Times New Roman"/>
          <w:sz w:val="24"/>
          <w:lang w:val="tr-TR"/>
        </w:rPr>
        <w:tab/>
      </w:r>
      <w:r w:rsidR="00F62A84" w:rsidRPr="00140EFD">
        <w:rPr>
          <w:rFonts w:ascii="Times New Roman" w:hAnsi="Times New Roman" w:cs="Times New Roman"/>
          <w:sz w:val="24"/>
          <w:lang w:val="tr-TR"/>
        </w:rPr>
        <w:t xml:space="preserve">Yaşadığı devrin gazel ustalarından sayılan </w:t>
      </w:r>
      <w:proofErr w:type="spellStart"/>
      <w:r w:rsidR="00F62A84" w:rsidRPr="00140EFD">
        <w:rPr>
          <w:rFonts w:ascii="Times New Roman" w:hAnsi="Times New Roman" w:cs="Times New Roman"/>
          <w:sz w:val="24"/>
          <w:lang w:val="tr-TR"/>
        </w:rPr>
        <w:t>Nâilî</w:t>
      </w:r>
      <w:proofErr w:type="spellEnd"/>
      <w:r w:rsidR="00F62A84" w:rsidRPr="00140EFD">
        <w:rPr>
          <w:rFonts w:ascii="Times New Roman" w:hAnsi="Times New Roman" w:cs="Times New Roman"/>
          <w:sz w:val="24"/>
          <w:lang w:val="tr-TR"/>
        </w:rPr>
        <w:t xml:space="preserve">, şiirde yeni bir çığır açmıştır. Şiirleri hayal bakımından oldukça zengin, süslü ve gösterişlidir. Yabancı kelimeler, uzun tamlamalar, yeni mazmunlar şiirlerinde sıkça görülür. En çok kullandığı edebî sanatlar mübalağa, telmih ve tezat sanatlarıdır. Onun şiirlerinde ince ve derin </w:t>
      </w:r>
      <w:proofErr w:type="spellStart"/>
      <w:r w:rsidR="00F62A84" w:rsidRPr="00140EFD">
        <w:rPr>
          <w:rFonts w:ascii="Times New Roman" w:hAnsi="Times New Roman" w:cs="Times New Roman"/>
          <w:sz w:val="24"/>
          <w:lang w:val="tr-TR"/>
        </w:rPr>
        <w:t>mâna</w:t>
      </w:r>
      <w:proofErr w:type="spellEnd"/>
      <w:r w:rsidR="00F62A84" w:rsidRPr="00140EFD">
        <w:rPr>
          <w:rFonts w:ascii="Times New Roman" w:hAnsi="Times New Roman" w:cs="Times New Roman"/>
          <w:sz w:val="24"/>
          <w:lang w:val="tr-TR"/>
        </w:rPr>
        <w:t xml:space="preserve"> sözden çok daha önemlidir. Bu yüzden</w:t>
      </w:r>
      <w:r w:rsidR="00B04A02">
        <w:rPr>
          <w:rFonts w:ascii="Times New Roman" w:hAnsi="Times New Roman" w:cs="Times New Roman"/>
          <w:sz w:val="24"/>
          <w:lang w:val="tr-TR"/>
        </w:rPr>
        <w:t xml:space="preserve"> şiirlerinin</w:t>
      </w:r>
      <w:r w:rsidR="00F62A84" w:rsidRPr="00140EFD">
        <w:rPr>
          <w:rFonts w:ascii="Times New Roman" w:hAnsi="Times New Roman" w:cs="Times New Roman"/>
          <w:sz w:val="24"/>
          <w:lang w:val="tr-TR"/>
        </w:rPr>
        <w:t xml:space="preserve"> ilk bakışta anlaşılması zordur. </w:t>
      </w:r>
      <w:r w:rsidR="00D02344" w:rsidRPr="00140EFD">
        <w:rPr>
          <w:rFonts w:ascii="Times New Roman" w:hAnsi="Times New Roman" w:cs="Times New Roman"/>
          <w:sz w:val="24"/>
          <w:lang w:val="tr-TR"/>
        </w:rPr>
        <w:t xml:space="preserve">Az sözle çok şey anlatmayı amaçlamıştır. Tasavvuf, </w:t>
      </w:r>
      <w:r w:rsidR="00B04A02">
        <w:rPr>
          <w:rFonts w:ascii="Times New Roman" w:hAnsi="Times New Roman" w:cs="Times New Roman"/>
          <w:sz w:val="24"/>
          <w:lang w:val="tr-TR"/>
        </w:rPr>
        <w:t xml:space="preserve">şiirlerinde </w:t>
      </w:r>
      <w:r w:rsidR="00D02344" w:rsidRPr="00140EFD">
        <w:rPr>
          <w:rFonts w:ascii="Times New Roman" w:hAnsi="Times New Roman" w:cs="Times New Roman"/>
          <w:sz w:val="24"/>
          <w:lang w:val="tr-TR"/>
        </w:rPr>
        <w:t xml:space="preserve">oldukça önemli bir unsurdur. Bu özellikler aslında </w:t>
      </w:r>
      <w:proofErr w:type="spellStart"/>
      <w:r w:rsidR="00D02344" w:rsidRPr="00140EFD">
        <w:rPr>
          <w:rFonts w:ascii="Times New Roman" w:hAnsi="Times New Roman" w:cs="Times New Roman"/>
          <w:sz w:val="24"/>
          <w:lang w:val="tr-TR"/>
        </w:rPr>
        <w:t>sebk</w:t>
      </w:r>
      <w:proofErr w:type="spellEnd"/>
      <w:r w:rsidR="00D02344" w:rsidRPr="00140EFD">
        <w:rPr>
          <w:rFonts w:ascii="Times New Roman" w:hAnsi="Times New Roman" w:cs="Times New Roman"/>
          <w:sz w:val="24"/>
          <w:lang w:val="tr-TR"/>
        </w:rPr>
        <w:t xml:space="preserve">-i </w:t>
      </w:r>
      <w:proofErr w:type="spellStart"/>
      <w:r w:rsidR="00D02344" w:rsidRPr="00140EFD">
        <w:rPr>
          <w:rFonts w:ascii="Times New Roman" w:hAnsi="Times New Roman" w:cs="Times New Roman"/>
          <w:sz w:val="24"/>
          <w:lang w:val="tr-TR"/>
        </w:rPr>
        <w:t>Hindî</w:t>
      </w:r>
      <w:proofErr w:type="spellEnd"/>
      <w:r w:rsidR="00D02344" w:rsidRPr="00140EFD">
        <w:rPr>
          <w:rFonts w:ascii="Times New Roman" w:hAnsi="Times New Roman" w:cs="Times New Roman"/>
          <w:sz w:val="24"/>
          <w:lang w:val="tr-TR"/>
        </w:rPr>
        <w:t xml:space="preserve"> tarzını benimseyen </w:t>
      </w:r>
      <w:proofErr w:type="spellStart"/>
      <w:r w:rsidR="00D02344" w:rsidRPr="00140EFD">
        <w:rPr>
          <w:rFonts w:ascii="Times New Roman" w:hAnsi="Times New Roman" w:cs="Times New Roman"/>
          <w:sz w:val="24"/>
          <w:lang w:val="tr-TR"/>
        </w:rPr>
        <w:t>şâirlerin</w:t>
      </w:r>
      <w:proofErr w:type="spellEnd"/>
      <w:r w:rsidR="00D02344" w:rsidRPr="00140EFD">
        <w:rPr>
          <w:rFonts w:ascii="Times New Roman" w:hAnsi="Times New Roman" w:cs="Times New Roman"/>
          <w:sz w:val="24"/>
          <w:lang w:val="tr-TR"/>
        </w:rPr>
        <w:t xml:space="preserve"> ortak özellikleridir (İpekten</w:t>
      </w:r>
      <w:r w:rsidR="001A4D40">
        <w:rPr>
          <w:rFonts w:ascii="Times New Roman" w:hAnsi="Times New Roman" w:cs="Times New Roman"/>
          <w:sz w:val="24"/>
          <w:lang w:val="tr-TR"/>
        </w:rPr>
        <w:t>, 2007b</w:t>
      </w:r>
      <w:r w:rsidR="00D02344" w:rsidRPr="00140EFD">
        <w:rPr>
          <w:rFonts w:ascii="Times New Roman" w:hAnsi="Times New Roman" w:cs="Times New Roman"/>
          <w:sz w:val="24"/>
          <w:lang w:val="tr-TR"/>
        </w:rPr>
        <w:t>).</w:t>
      </w:r>
    </w:p>
    <w:p w:rsidR="00C6772F" w:rsidRDefault="008B5646" w:rsidP="00140EFD">
      <w:pPr>
        <w:jc w:val="both"/>
        <w:rPr>
          <w:rFonts w:ascii="Times New Roman" w:hAnsi="Times New Roman" w:cs="Times New Roman"/>
          <w:sz w:val="24"/>
          <w:lang w:val="tr-TR"/>
        </w:rPr>
      </w:pPr>
      <w:r w:rsidRPr="00140EFD">
        <w:rPr>
          <w:rFonts w:ascii="Times New Roman" w:hAnsi="Times New Roman" w:cs="Times New Roman"/>
          <w:sz w:val="24"/>
          <w:lang w:val="tr-TR"/>
        </w:rPr>
        <w:tab/>
      </w:r>
      <w:proofErr w:type="spellStart"/>
      <w:r w:rsidRPr="00140EFD">
        <w:rPr>
          <w:rFonts w:ascii="Times New Roman" w:hAnsi="Times New Roman" w:cs="Times New Roman"/>
          <w:sz w:val="24"/>
          <w:lang w:val="tr-TR"/>
        </w:rPr>
        <w:t>Sebk</w:t>
      </w:r>
      <w:proofErr w:type="spellEnd"/>
      <w:r w:rsidRPr="00140EFD">
        <w:rPr>
          <w:rFonts w:ascii="Times New Roman" w:hAnsi="Times New Roman" w:cs="Times New Roman"/>
          <w:sz w:val="24"/>
          <w:lang w:val="tr-TR"/>
        </w:rPr>
        <w:t xml:space="preserve">-i </w:t>
      </w:r>
      <w:proofErr w:type="spellStart"/>
      <w:r w:rsidRPr="00140EFD">
        <w:rPr>
          <w:rFonts w:ascii="Times New Roman" w:hAnsi="Times New Roman" w:cs="Times New Roman"/>
          <w:sz w:val="24"/>
          <w:lang w:val="tr-TR"/>
        </w:rPr>
        <w:t>Hindî</w:t>
      </w:r>
      <w:proofErr w:type="spellEnd"/>
      <w:r w:rsidRPr="00140EFD">
        <w:rPr>
          <w:rFonts w:ascii="Times New Roman" w:hAnsi="Times New Roman" w:cs="Times New Roman"/>
          <w:sz w:val="24"/>
          <w:lang w:val="tr-TR"/>
        </w:rPr>
        <w:t xml:space="preserve">, 17. yüzyılın önde gelen </w:t>
      </w:r>
      <w:proofErr w:type="spellStart"/>
      <w:r w:rsidRPr="00140EFD">
        <w:rPr>
          <w:rFonts w:ascii="Times New Roman" w:hAnsi="Times New Roman" w:cs="Times New Roman"/>
          <w:sz w:val="24"/>
          <w:lang w:val="tr-TR"/>
        </w:rPr>
        <w:t>şâirlerinin</w:t>
      </w:r>
      <w:proofErr w:type="spellEnd"/>
      <w:r w:rsidR="00140EFD" w:rsidRPr="00140EFD">
        <w:rPr>
          <w:rFonts w:ascii="Times New Roman" w:hAnsi="Times New Roman" w:cs="Times New Roman"/>
          <w:sz w:val="24"/>
          <w:lang w:val="tr-TR"/>
        </w:rPr>
        <w:t xml:space="preserve"> benim</w:t>
      </w:r>
      <w:r w:rsidRPr="00140EFD">
        <w:rPr>
          <w:rFonts w:ascii="Times New Roman" w:hAnsi="Times New Roman" w:cs="Times New Roman"/>
          <w:sz w:val="24"/>
          <w:lang w:val="tr-TR"/>
        </w:rPr>
        <w:t xml:space="preserve">sediği edebî </w:t>
      </w:r>
      <w:r w:rsidR="00140EFD" w:rsidRPr="00140EFD">
        <w:rPr>
          <w:rFonts w:ascii="Times New Roman" w:hAnsi="Times New Roman" w:cs="Times New Roman"/>
          <w:sz w:val="24"/>
          <w:lang w:val="tr-TR"/>
        </w:rPr>
        <w:t>akımın adıdır</w:t>
      </w:r>
      <w:r w:rsidRPr="00140EFD">
        <w:rPr>
          <w:rFonts w:ascii="Times New Roman" w:hAnsi="Times New Roman" w:cs="Times New Roman"/>
          <w:sz w:val="24"/>
          <w:lang w:val="tr-TR"/>
        </w:rPr>
        <w:t xml:space="preserve">. </w:t>
      </w:r>
      <w:proofErr w:type="spellStart"/>
      <w:r w:rsidR="00140EFD" w:rsidRPr="00140EFD">
        <w:rPr>
          <w:rFonts w:ascii="Times New Roman" w:hAnsi="Times New Roman" w:cs="Times New Roman"/>
          <w:sz w:val="24"/>
          <w:lang w:val="tr-TR"/>
        </w:rPr>
        <w:t>Sebk</w:t>
      </w:r>
      <w:proofErr w:type="spellEnd"/>
      <w:r w:rsidR="00140EFD" w:rsidRPr="00140EFD">
        <w:rPr>
          <w:rFonts w:ascii="Times New Roman" w:hAnsi="Times New Roman" w:cs="Times New Roman"/>
          <w:sz w:val="24"/>
          <w:lang w:val="tr-TR"/>
        </w:rPr>
        <w:t>, edebiyatta kelime anlamı itibariyle “</w:t>
      </w:r>
      <w:proofErr w:type="spellStart"/>
      <w:r w:rsidR="00140EFD" w:rsidRPr="00140EFD">
        <w:rPr>
          <w:rFonts w:ascii="Times New Roman" w:hAnsi="Times New Roman" w:cs="Times New Roman"/>
          <w:sz w:val="24"/>
          <w:lang w:val="tr-TR"/>
        </w:rPr>
        <w:t>ibârenin</w:t>
      </w:r>
      <w:proofErr w:type="spellEnd"/>
      <w:r w:rsidR="00140EFD" w:rsidRPr="00140EFD">
        <w:rPr>
          <w:rFonts w:ascii="Times New Roman" w:hAnsi="Times New Roman" w:cs="Times New Roman"/>
          <w:sz w:val="24"/>
          <w:lang w:val="tr-TR"/>
        </w:rPr>
        <w:t xml:space="preserve"> tarz ve </w:t>
      </w:r>
      <w:proofErr w:type="spellStart"/>
      <w:r w:rsidR="00140EFD" w:rsidRPr="00140EFD">
        <w:rPr>
          <w:rFonts w:ascii="Times New Roman" w:hAnsi="Times New Roman" w:cs="Times New Roman"/>
          <w:sz w:val="24"/>
          <w:lang w:val="tr-TR"/>
        </w:rPr>
        <w:t>tertîbi</w:t>
      </w:r>
      <w:proofErr w:type="spellEnd"/>
      <w:r w:rsidR="00140EFD" w:rsidRPr="00140EFD">
        <w:rPr>
          <w:rFonts w:ascii="Times New Roman" w:hAnsi="Times New Roman" w:cs="Times New Roman"/>
          <w:sz w:val="24"/>
          <w:lang w:val="tr-TR"/>
        </w:rPr>
        <w:t>” demektir. Hint tarzı ya da Hint üslûbu anlamına da gelir.</w:t>
      </w:r>
      <w:r w:rsidR="00140EFD">
        <w:rPr>
          <w:rFonts w:ascii="Times New Roman" w:hAnsi="Times New Roman" w:cs="Times New Roman"/>
          <w:sz w:val="24"/>
          <w:lang w:val="tr-TR"/>
        </w:rPr>
        <w:t xml:space="preserve"> İran’da ortaya çıkan</w:t>
      </w:r>
      <w:r w:rsidR="00C6772F">
        <w:rPr>
          <w:rFonts w:ascii="Times New Roman" w:hAnsi="Times New Roman" w:cs="Times New Roman"/>
          <w:sz w:val="24"/>
          <w:lang w:val="tr-TR"/>
        </w:rPr>
        <w:t>,</w:t>
      </w:r>
      <w:r w:rsidR="00140EFD">
        <w:rPr>
          <w:rFonts w:ascii="Times New Roman" w:hAnsi="Times New Roman" w:cs="Times New Roman"/>
          <w:sz w:val="24"/>
          <w:lang w:val="tr-TR"/>
        </w:rPr>
        <w:t xml:space="preserve"> daha sonra Hindistan’da yine İranlı </w:t>
      </w:r>
      <w:proofErr w:type="spellStart"/>
      <w:r w:rsidR="00140EFD">
        <w:rPr>
          <w:rFonts w:ascii="Times New Roman" w:hAnsi="Times New Roman" w:cs="Times New Roman"/>
          <w:sz w:val="24"/>
          <w:lang w:val="tr-TR"/>
        </w:rPr>
        <w:t>şâirler</w:t>
      </w:r>
      <w:proofErr w:type="spellEnd"/>
      <w:r w:rsidR="00140EFD">
        <w:rPr>
          <w:rFonts w:ascii="Times New Roman" w:hAnsi="Times New Roman" w:cs="Times New Roman"/>
          <w:sz w:val="24"/>
          <w:lang w:val="tr-TR"/>
        </w:rPr>
        <w:t xml:space="preserve"> tarafından geliştirilen bu akım</w:t>
      </w:r>
      <w:r w:rsidR="00C6772F">
        <w:rPr>
          <w:rFonts w:ascii="Times New Roman" w:hAnsi="Times New Roman" w:cs="Times New Roman"/>
          <w:sz w:val="24"/>
          <w:lang w:val="tr-TR"/>
        </w:rPr>
        <w:t xml:space="preserve">, bütün özellikleri ile edebiyatımızda da görülür. Özellikle 17. yüzyılın önde gelen </w:t>
      </w:r>
      <w:proofErr w:type="spellStart"/>
      <w:r w:rsidR="00C6772F">
        <w:rPr>
          <w:rFonts w:ascii="Times New Roman" w:hAnsi="Times New Roman" w:cs="Times New Roman"/>
          <w:sz w:val="24"/>
          <w:lang w:val="tr-TR"/>
        </w:rPr>
        <w:t>şâirleri</w:t>
      </w:r>
      <w:proofErr w:type="spellEnd"/>
      <w:r w:rsidR="00C6772F">
        <w:rPr>
          <w:rFonts w:ascii="Times New Roman" w:hAnsi="Times New Roman" w:cs="Times New Roman"/>
          <w:sz w:val="24"/>
          <w:lang w:val="tr-TR"/>
        </w:rPr>
        <w:t xml:space="preserve"> bu akımdan etkilenmişlerdir (Mengi 2005: 180). Bu üslûbun belli başlı özelliklerini maddeler halinde şöyle </w:t>
      </w:r>
      <w:r w:rsidR="00D653B7">
        <w:rPr>
          <w:rFonts w:ascii="Times New Roman" w:hAnsi="Times New Roman" w:cs="Times New Roman"/>
          <w:sz w:val="24"/>
          <w:lang w:val="tr-TR"/>
        </w:rPr>
        <w:t>özetleyebiliriz</w:t>
      </w:r>
      <w:r w:rsidR="00C6772F">
        <w:rPr>
          <w:rFonts w:ascii="Times New Roman" w:hAnsi="Times New Roman" w:cs="Times New Roman"/>
          <w:sz w:val="24"/>
          <w:lang w:val="tr-TR"/>
        </w:rPr>
        <w:t>:</w:t>
      </w:r>
    </w:p>
    <w:p w:rsidR="00140EFD" w:rsidRDefault="00C6772F" w:rsidP="00C6772F">
      <w:pPr>
        <w:pStyle w:val="ListeParagraf"/>
        <w:numPr>
          <w:ilvl w:val="0"/>
          <w:numId w:val="1"/>
        </w:numPr>
        <w:jc w:val="both"/>
        <w:rPr>
          <w:rFonts w:ascii="Times New Roman" w:hAnsi="Times New Roman" w:cs="Times New Roman"/>
          <w:sz w:val="24"/>
          <w:lang w:val="tr-TR"/>
        </w:rPr>
      </w:pPr>
      <w:proofErr w:type="spellStart"/>
      <w:r>
        <w:rPr>
          <w:rFonts w:ascii="Times New Roman" w:hAnsi="Times New Roman" w:cs="Times New Roman"/>
          <w:sz w:val="24"/>
          <w:lang w:val="tr-TR"/>
        </w:rPr>
        <w:t>Mânâ</w:t>
      </w:r>
      <w:proofErr w:type="spellEnd"/>
      <w:r>
        <w:rPr>
          <w:rFonts w:ascii="Times New Roman" w:hAnsi="Times New Roman" w:cs="Times New Roman"/>
          <w:sz w:val="24"/>
          <w:lang w:val="tr-TR"/>
        </w:rPr>
        <w:t>, inceli</w:t>
      </w:r>
      <w:r w:rsidR="00D653B7">
        <w:rPr>
          <w:rFonts w:ascii="Times New Roman" w:hAnsi="Times New Roman" w:cs="Times New Roman"/>
          <w:sz w:val="24"/>
          <w:lang w:val="tr-TR"/>
        </w:rPr>
        <w:t>k ve derinliğiyle öne çıkmıştır. Söz, ikinci planda kalmıştır.</w:t>
      </w:r>
    </w:p>
    <w:p w:rsidR="00D653B7" w:rsidRDefault="00D653B7" w:rsidP="00C6772F">
      <w:pPr>
        <w:pStyle w:val="ListeParagraf"/>
        <w:numPr>
          <w:ilvl w:val="0"/>
          <w:numId w:val="1"/>
        </w:numPr>
        <w:jc w:val="both"/>
        <w:rPr>
          <w:rFonts w:ascii="Times New Roman" w:hAnsi="Times New Roman" w:cs="Times New Roman"/>
          <w:sz w:val="24"/>
          <w:lang w:val="tr-TR"/>
        </w:rPr>
      </w:pPr>
      <w:r>
        <w:rPr>
          <w:rFonts w:ascii="Times New Roman" w:hAnsi="Times New Roman" w:cs="Times New Roman"/>
          <w:sz w:val="24"/>
          <w:lang w:val="tr-TR"/>
        </w:rPr>
        <w:t>Hayal unsuru önem kazanmış bu da şiirin anlaşılmasını güçleştirmiştir.</w:t>
      </w:r>
    </w:p>
    <w:p w:rsidR="00D653B7" w:rsidRDefault="00D653B7" w:rsidP="00C6772F">
      <w:pPr>
        <w:pStyle w:val="ListeParagraf"/>
        <w:numPr>
          <w:ilvl w:val="0"/>
          <w:numId w:val="1"/>
        </w:numPr>
        <w:jc w:val="both"/>
        <w:rPr>
          <w:rFonts w:ascii="Times New Roman" w:hAnsi="Times New Roman" w:cs="Times New Roman"/>
          <w:sz w:val="24"/>
          <w:lang w:val="tr-TR"/>
        </w:rPr>
      </w:pPr>
      <w:r>
        <w:rPr>
          <w:rFonts w:ascii="Times New Roman" w:hAnsi="Times New Roman" w:cs="Times New Roman"/>
          <w:sz w:val="24"/>
          <w:lang w:val="tr-TR"/>
        </w:rPr>
        <w:t xml:space="preserve">İnsan ruhunun çektiği acılar ve ıstıraplar şiirin konusu olmuştur. </w:t>
      </w:r>
    </w:p>
    <w:p w:rsidR="00D653B7" w:rsidRDefault="008F48CB" w:rsidP="00C6772F">
      <w:pPr>
        <w:pStyle w:val="ListeParagraf"/>
        <w:numPr>
          <w:ilvl w:val="0"/>
          <w:numId w:val="1"/>
        </w:numPr>
        <w:jc w:val="both"/>
        <w:rPr>
          <w:rFonts w:ascii="Times New Roman" w:hAnsi="Times New Roman" w:cs="Times New Roman"/>
          <w:sz w:val="24"/>
          <w:lang w:val="tr-TR"/>
        </w:rPr>
      </w:pPr>
      <w:r>
        <w:rPr>
          <w:rFonts w:ascii="Times New Roman" w:hAnsi="Times New Roman" w:cs="Times New Roman"/>
          <w:sz w:val="24"/>
          <w:lang w:val="tr-TR"/>
        </w:rPr>
        <w:t xml:space="preserve">Mübalağa ve </w:t>
      </w:r>
      <w:proofErr w:type="spellStart"/>
      <w:r>
        <w:rPr>
          <w:rFonts w:ascii="Times New Roman" w:hAnsi="Times New Roman" w:cs="Times New Roman"/>
          <w:sz w:val="24"/>
          <w:lang w:val="tr-TR"/>
        </w:rPr>
        <w:t>tezâ</w:t>
      </w:r>
      <w:r w:rsidR="00D653B7">
        <w:rPr>
          <w:rFonts w:ascii="Times New Roman" w:hAnsi="Times New Roman" w:cs="Times New Roman"/>
          <w:sz w:val="24"/>
          <w:lang w:val="tr-TR"/>
        </w:rPr>
        <w:t>d</w:t>
      </w:r>
      <w:proofErr w:type="spellEnd"/>
      <w:r w:rsidR="00D653B7">
        <w:rPr>
          <w:rFonts w:ascii="Times New Roman" w:hAnsi="Times New Roman" w:cs="Times New Roman"/>
          <w:sz w:val="24"/>
          <w:lang w:val="tr-TR"/>
        </w:rPr>
        <w:t xml:space="preserve"> sanatı çok kullanılmıştır.</w:t>
      </w:r>
    </w:p>
    <w:p w:rsidR="00D653B7" w:rsidRDefault="00D653B7" w:rsidP="00C6772F">
      <w:pPr>
        <w:pStyle w:val="ListeParagraf"/>
        <w:numPr>
          <w:ilvl w:val="0"/>
          <w:numId w:val="1"/>
        </w:numPr>
        <w:jc w:val="both"/>
        <w:rPr>
          <w:rFonts w:ascii="Times New Roman" w:hAnsi="Times New Roman" w:cs="Times New Roman"/>
          <w:sz w:val="24"/>
          <w:lang w:val="tr-TR"/>
        </w:rPr>
      </w:pPr>
      <w:r>
        <w:rPr>
          <w:rFonts w:ascii="Times New Roman" w:hAnsi="Times New Roman" w:cs="Times New Roman"/>
          <w:sz w:val="24"/>
          <w:lang w:val="tr-TR"/>
        </w:rPr>
        <w:t>Daha önce kullanılmayan yeni mazmunlar ve uzun tamlamalar ortaya çıkmıştır.</w:t>
      </w:r>
    </w:p>
    <w:p w:rsidR="00D653B7" w:rsidRDefault="00D653B7" w:rsidP="00C6772F">
      <w:pPr>
        <w:pStyle w:val="ListeParagraf"/>
        <w:numPr>
          <w:ilvl w:val="0"/>
          <w:numId w:val="1"/>
        </w:numPr>
        <w:jc w:val="both"/>
        <w:rPr>
          <w:rFonts w:ascii="Times New Roman" w:hAnsi="Times New Roman" w:cs="Times New Roman"/>
          <w:sz w:val="24"/>
          <w:lang w:val="tr-TR"/>
        </w:rPr>
      </w:pPr>
      <w:r>
        <w:rPr>
          <w:rFonts w:ascii="Times New Roman" w:hAnsi="Times New Roman" w:cs="Times New Roman"/>
          <w:sz w:val="24"/>
          <w:lang w:val="tr-TR"/>
        </w:rPr>
        <w:t xml:space="preserve">Şiirde tasavvufa önemli ölçüde yer verilmiştir (İpekten </w:t>
      </w:r>
      <w:r w:rsidR="00A16B9E">
        <w:rPr>
          <w:rFonts w:ascii="Times New Roman" w:hAnsi="Times New Roman" w:cs="Times New Roman"/>
          <w:sz w:val="24"/>
          <w:lang w:val="tr-TR"/>
        </w:rPr>
        <w:t>2007: 62-67</w:t>
      </w:r>
      <w:r>
        <w:rPr>
          <w:rFonts w:ascii="Times New Roman" w:hAnsi="Times New Roman" w:cs="Times New Roman"/>
          <w:sz w:val="24"/>
          <w:lang w:val="tr-TR"/>
        </w:rPr>
        <w:t>).</w:t>
      </w:r>
    </w:p>
    <w:p w:rsidR="00F17D0D" w:rsidRDefault="00F17D0D" w:rsidP="003822F2">
      <w:pPr>
        <w:ind w:left="720"/>
        <w:jc w:val="both"/>
        <w:rPr>
          <w:rFonts w:ascii="Times New Roman" w:hAnsi="Times New Roman" w:cs="Times New Roman"/>
          <w:b/>
          <w:sz w:val="24"/>
          <w:lang w:val="tr-TR"/>
        </w:rPr>
      </w:pPr>
    </w:p>
    <w:p w:rsidR="003822F2" w:rsidRDefault="00757364" w:rsidP="003822F2">
      <w:pPr>
        <w:ind w:left="720"/>
        <w:jc w:val="both"/>
        <w:rPr>
          <w:rFonts w:ascii="Times New Roman" w:hAnsi="Times New Roman" w:cs="Times New Roman"/>
          <w:b/>
          <w:sz w:val="24"/>
          <w:lang w:val="tr-TR"/>
        </w:rPr>
      </w:pPr>
      <w:r>
        <w:rPr>
          <w:rFonts w:ascii="Times New Roman" w:hAnsi="Times New Roman" w:cs="Times New Roman"/>
          <w:b/>
          <w:sz w:val="24"/>
          <w:lang w:val="tr-TR"/>
        </w:rPr>
        <w:lastRenderedPageBreak/>
        <w:t>1. Şiirin Günümüz Türkçesine Çevirisi ve Şerhi</w:t>
      </w:r>
    </w:p>
    <w:p w:rsidR="00757364" w:rsidRPr="00A16B9E" w:rsidRDefault="00757364" w:rsidP="003822F2">
      <w:pPr>
        <w:ind w:left="720"/>
        <w:jc w:val="both"/>
        <w:rPr>
          <w:rFonts w:ascii="Times New Roman" w:hAnsi="Times New Roman" w:cs="Times New Roman"/>
          <w:sz w:val="24"/>
          <w:vertAlign w:val="superscript"/>
          <w:lang w:val="tr-TR"/>
        </w:rPr>
      </w:pPr>
      <w:r>
        <w:rPr>
          <w:rFonts w:ascii="Times New Roman" w:hAnsi="Times New Roman" w:cs="Times New Roman"/>
          <w:sz w:val="24"/>
          <w:lang w:val="tr-TR"/>
        </w:rPr>
        <w:t>Şiirin şerhine ve tematik açıdan incelenmesine geçmeden önce, şiiri bir bütün olarak vermek ve görsel açıdan incelemek faydalı olacaktır:</w:t>
      </w:r>
      <w:r w:rsidR="00496AA6">
        <w:rPr>
          <w:rStyle w:val="DipnotBavurusu"/>
          <w:rFonts w:ascii="Times New Roman" w:hAnsi="Times New Roman" w:cs="Times New Roman"/>
          <w:sz w:val="24"/>
          <w:lang w:val="tr-TR"/>
        </w:rPr>
        <w:footnoteReference w:id="3"/>
      </w:r>
    </w:p>
    <w:p w:rsidR="00B54A71" w:rsidRPr="00B54A71" w:rsidRDefault="00B54A71" w:rsidP="00757364">
      <w:pPr>
        <w:spacing w:before="100" w:beforeAutospacing="1" w:after="100" w:afterAutospacing="1" w:line="240" w:lineRule="auto"/>
        <w:jc w:val="center"/>
        <w:rPr>
          <w:rFonts w:ascii="Times New Roman" w:hAnsi="Times New Roman" w:cs="Times New Roman"/>
          <w:noProof/>
          <w:sz w:val="24"/>
          <w:lang w:val="tr-TR"/>
        </w:rPr>
      </w:pPr>
      <w:r w:rsidRPr="00B54A71">
        <w:rPr>
          <w:rFonts w:ascii="Times New Roman" w:hAnsi="Times New Roman" w:cs="Times New Roman"/>
          <w:noProof/>
          <w:sz w:val="24"/>
          <w:lang w:val="tr-TR"/>
        </w:rPr>
        <w:t>-</w:t>
      </w:r>
      <w:r>
        <w:rPr>
          <w:rFonts w:ascii="Times New Roman" w:hAnsi="Times New Roman" w:cs="Times New Roman"/>
          <w:noProof/>
          <w:sz w:val="24"/>
          <w:lang w:val="tr-TR"/>
        </w:rPr>
        <w:t xml:space="preserve"> </w:t>
      </w:r>
      <w:r w:rsidRPr="00B54A71">
        <w:rPr>
          <w:rFonts w:ascii="Times New Roman" w:hAnsi="Times New Roman" w:cs="Times New Roman"/>
          <w:noProof/>
          <w:sz w:val="24"/>
          <w:lang w:val="tr-TR"/>
        </w:rPr>
        <w:t xml:space="preserve"> -</w:t>
      </w:r>
      <w:r>
        <w:rPr>
          <w:rFonts w:ascii="Times New Roman" w:hAnsi="Times New Roman" w:cs="Times New Roman"/>
          <w:noProof/>
          <w:sz w:val="24"/>
          <w:lang w:val="tr-TR"/>
        </w:rPr>
        <w:t xml:space="preserve"> </w:t>
      </w:r>
      <w:r w:rsidRPr="00B54A71">
        <w:rPr>
          <w:rFonts w:ascii="Times New Roman" w:hAnsi="Times New Roman" w:cs="Times New Roman"/>
          <w:noProof/>
          <w:sz w:val="24"/>
          <w:lang w:val="tr-TR"/>
        </w:rPr>
        <w:t>. / -</w:t>
      </w:r>
      <w:r>
        <w:rPr>
          <w:rFonts w:ascii="Times New Roman" w:hAnsi="Times New Roman" w:cs="Times New Roman"/>
          <w:noProof/>
          <w:sz w:val="24"/>
          <w:lang w:val="tr-TR"/>
        </w:rPr>
        <w:t xml:space="preserve"> </w:t>
      </w:r>
      <w:r w:rsidRPr="00B54A71">
        <w:rPr>
          <w:rFonts w:ascii="Times New Roman" w:hAnsi="Times New Roman" w:cs="Times New Roman"/>
          <w:noProof/>
          <w:sz w:val="24"/>
          <w:lang w:val="tr-TR"/>
        </w:rPr>
        <w:t>.</w:t>
      </w:r>
      <w:r>
        <w:rPr>
          <w:rFonts w:ascii="Times New Roman" w:hAnsi="Times New Roman" w:cs="Times New Roman"/>
          <w:noProof/>
          <w:sz w:val="24"/>
          <w:lang w:val="tr-TR"/>
        </w:rPr>
        <w:t xml:space="preserve"> </w:t>
      </w:r>
      <w:r w:rsidRPr="00B54A71">
        <w:rPr>
          <w:rFonts w:ascii="Times New Roman" w:hAnsi="Times New Roman" w:cs="Times New Roman"/>
          <w:noProof/>
          <w:sz w:val="24"/>
          <w:lang w:val="tr-TR"/>
        </w:rPr>
        <w:t>-</w:t>
      </w:r>
      <w:r>
        <w:rPr>
          <w:rFonts w:ascii="Times New Roman" w:hAnsi="Times New Roman" w:cs="Times New Roman"/>
          <w:noProof/>
          <w:sz w:val="24"/>
          <w:lang w:val="tr-TR"/>
        </w:rPr>
        <w:t xml:space="preserve"> </w:t>
      </w:r>
      <w:r w:rsidRPr="00B54A71">
        <w:rPr>
          <w:rFonts w:ascii="Times New Roman" w:hAnsi="Times New Roman" w:cs="Times New Roman"/>
          <w:noProof/>
          <w:sz w:val="24"/>
          <w:lang w:val="tr-TR"/>
        </w:rPr>
        <w:t>. / .</w:t>
      </w:r>
      <w:r>
        <w:rPr>
          <w:rFonts w:ascii="Times New Roman" w:hAnsi="Times New Roman" w:cs="Times New Roman"/>
          <w:noProof/>
          <w:sz w:val="24"/>
          <w:lang w:val="tr-TR"/>
        </w:rPr>
        <w:t xml:space="preserve"> </w:t>
      </w:r>
      <w:r w:rsidRPr="00B54A71">
        <w:rPr>
          <w:rFonts w:ascii="Times New Roman" w:hAnsi="Times New Roman" w:cs="Times New Roman"/>
          <w:noProof/>
          <w:sz w:val="24"/>
          <w:lang w:val="tr-TR"/>
        </w:rPr>
        <w:t>-</w:t>
      </w:r>
      <w:r>
        <w:rPr>
          <w:rFonts w:ascii="Times New Roman" w:hAnsi="Times New Roman" w:cs="Times New Roman"/>
          <w:noProof/>
          <w:sz w:val="24"/>
          <w:lang w:val="tr-TR"/>
        </w:rPr>
        <w:t xml:space="preserve"> </w:t>
      </w:r>
      <w:r w:rsidRPr="00B54A71">
        <w:rPr>
          <w:rFonts w:ascii="Times New Roman" w:hAnsi="Times New Roman" w:cs="Times New Roman"/>
          <w:noProof/>
          <w:sz w:val="24"/>
          <w:lang w:val="tr-TR"/>
        </w:rPr>
        <w:t>-</w:t>
      </w:r>
      <w:r>
        <w:rPr>
          <w:rFonts w:ascii="Times New Roman" w:hAnsi="Times New Roman" w:cs="Times New Roman"/>
          <w:noProof/>
          <w:sz w:val="24"/>
          <w:lang w:val="tr-TR"/>
        </w:rPr>
        <w:t xml:space="preserve"> </w:t>
      </w:r>
      <w:r w:rsidRPr="00B54A71">
        <w:rPr>
          <w:rFonts w:ascii="Times New Roman" w:hAnsi="Times New Roman" w:cs="Times New Roman"/>
          <w:noProof/>
          <w:sz w:val="24"/>
          <w:lang w:val="tr-TR"/>
        </w:rPr>
        <w:t>. / -</w:t>
      </w:r>
      <w:r>
        <w:rPr>
          <w:rFonts w:ascii="Times New Roman" w:hAnsi="Times New Roman" w:cs="Times New Roman"/>
          <w:noProof/>
          <w:sz w:val="24"/>
          <w:lang w:val="tr-TR"/>
        </w:rPr>
        <w:t xml:space="preserve"> </w:t>
      </w:r>
      <w:r w:rsidRPr="00B54A71">
        <w:rPr>
          <w:rFonts w:ascii="Times New Roman" w:hAnsi="Times New Roman" w:cs="Times New Roman"/>
          <w:noProof/>
          <w:sz w:val="24"/>
          <w:lang w:val="tr-TR"/>
        </w:rPr>
        <w:t>.</w:t>
      </w:r>
      <w:r>
        <w:rPr>
          <w:rFonts w:ascii="Times New Roman" w:hAnsi="Times New Roman" w:cs="Times New Roman"/>
          <w:noProof/>
          <w:sz w:val="24"/>
          <w:lang w:val="tr-TR"/>
        </w:rPr>
        <w:t xml:space="preserve"> </w:t>
      </w:r>
      <w:r w:rsidRPr="00B54A71">
        <w:rPr>
          <w:rFonts w:ascii="Times New Roman" w:hAnsi="Times New Roman" w:cs="Times New Roman"/>
          <w:noProof/>
          <w:sz w:val="24"/>
          <w:lang w:val="tr-TR"/>
        </w:rPr>
        <w:t xml:space="preserve">- </w:t>
      </w:r>
    </w:p>
    <w:p w:rsidR="00757364" w:rsidRPr="00B54A71" w:rsidRDefault="00757364" w:rsidP="00757364">
      <w:pPr>
        <w:spacing w:before="100" w:beforeAutospacing="1" w:after="100" w:afterAutospacing="1" w:line="240" w:lineRule="auto"/>
        <w:jc w:val="center"/>
        <w:rPr>
          <w:rFonts w:ascii="Times New Roman" w:eastAsia="Times New Roman" w:hAnsi="Times New Roman" w:cs="Times New Roman"/>
          <w:noProof/>
          <w:sz w:val="24"/>
          <w:szCs w:val="24"/>
          <w:lang w:eastAsia="tr-TR"/>
        </w:rPr>
      </w:pPr>
      <w:r w:rsidRPr="00B54A71">
        <w:rPr>
          <w:rFonts w:ascii="Times New Roman" w:hAnsi="Times New Roman" w:cs="Times New Roman"/>
          <w:noProof/>
          <w:sz w:val="24"/>
          <w:lang w:val="tr-TR"/>
        </w:rPr>
        <w:t xml:space="preserve"> </w:t>
      </w:r>
      <w:r w:rsidRPr="00B54A71">
        <w:rPr>
          <w:rFonts w:ascii="Times New Roman" w:eastAsia="Times New Roman" w:hAnsi="Times New Roman" w:cs="Times New Roman"/>
          <w:noProof/>
          <w:sz w:val="24"/>
          <w:szCs w:val="24"/>
          <w:lang w:eastAsia="tr-TR"/>
        </w:rPr>
        <w:t>Gül hâra düştü sîne-figâr oldu andelîb</w:t>
      </w:r>
      <w:r w:rsidRPr="00B54A71">
        <w:rPr>
          <w:rFonts w:ascii="Times New Roman" w:eastAsia="Times New Roman" w:hAnsi="Times New Roman" w:cs="Times New Roman"/>
          <w:noProof/>
          <w:sz w:val="24"/>
          <w:szCs w:val="24"/>
          <w:lang w:eastAsia="tr-TR"/>
        </w:rPr>
        <w:br/>
        <w:t>Bir hâra baktı bir güle zâr oldu andelîb</w:t>
      </w:r>
    </w:p>
    <w:p w:rsidR="00757364" w:rsidRPr="00B54A71" w:rsidRDefault="00757364" w:rsidP="00757364">
      <w:pPr>
        <w:spacing w:before="100" w:beforeAutospacing="1" w:after="100" w:afterAutospacing="1" w:line="240" w:lineRule="auto"/>
        <w:jc w:val="center"/>
        <w:rPr>
          <w:rFonts w:ascii="Times New Roman" w:eastAsia="Times New Roman" w:hAnsi="Times New Roman" w:cs="Times New Roman"/>
          <w:noProof/>
          <w:sz w:val="24"/>
          <w:szCs w:val="24"/>
          <w:lang w:eastAsia="tr-TR"/>
        </w:rPr>
      </w:pPr>
      <w:r w:rsidRPr="00B54A71">
        <w:rPr>
          <w:rFonts w:ascii="Times New Roman" w:eastAsia="Times New Roman" w:hAnsi="Times New Roman" w:cs="Times New Roman"/>
          <w:noProof/>
          <w:sz w:val="24"/>
          <w:szCs w:val="24"/>
          <w:lang w:eastAsia="tr-TR"/>
        </w:rPr>
        <w:t>Şehnâme-hânlık eyledi Keyhusrev-i güle</w:t>
      </w:r>
      <w:r w:rsidRPr="00B54A71">
        <w:rPr>
          <w:rFonts w:ascii="Times New Roman" w:eastAsia="Times New Roman" w:hAnsi="Times New Roman" w:cs="Times New Roman"/>
          <w:noProof/>
          <w:sz w:val="24"/>
          <w:szCs w:val="24"/>
          <w:lang w:eastAsia="tr-TR"/>
        </w:rPr>
        <w:br/>
        <w:t>Destân-serâ-yı sebz ü bahâr oldu andelîb</w:t>
      </w:r>
    </w:p>
    <w:p w:rsidR="00757364" w:rsidRPr="00B54A71" w:rsidRDefault="00757364" w:rsidP="00757364">
      <w:pPr>
        <w:spacing w:before="100" w:beforeAutospacing="1" w:after="100" w:afterAutospacing="1" w:line="240" w:lineRule="auto"/>
        <w:jc w:val="center"/>
        <w:rPr>
          <w:rFonts w:ascii="Times New Roman" w:eastAsia="Times New Roman" w:hAnsi="Times New Roman" w:cs="Times New Roman"/>
          <w:noProof/>
          <w:sz w:val="24"/>
          <w:szCs w:val="24"/>
          <w:lang w:eastAsia="tr-TR"/>
        </w:rPr>
      </w:pPr>
      <w:r w:rsidRPr="00B54A71">
        <w:rPr>
          <w:rFonts w:ascii="Times New Roman" w:eastAsia="Times New Roman" w:hAnsi="Times New Roman" w:cs="Times New Roman"/>
          <w:noProof/>
          <w:sz w:val="24"/>
          <w:szCs w:val="24"/>
          <w:lang w:eastAsia="tr-TR"/>
        </w:rPr>
        <w:t>Feryâda başladı yine her perri hârdan</w:t>
      </w:r>
      <w:r w:rsidRPr="00B54A71">
        <w:rPr>
          <w:rFonts w:ascii="Times New Roman" w:eastAsia="Times New Roman" w:hAnsi="Times New Roman" w:cs="Times New Roman"/>
          <w:noProof/>
          <w:sz w:val="24"/>
          <w:szCs w:val="24"/>
          <w:lang w:eastAsia="tr-TR"/>
        </w:rPr>
        <w:br/>
        <w:t>Dîvân-serâ-yı gülde hezâr oldu andelîb</w:t>
      </w:r>
    </w:p>
    <w:p w:rsidR="00757364" w:rsidRPr="00B54A71" w:rsidRDefault="00757364" w:rsidP="00757364">
      <w:pPr>
        <w:spacing w:before="100" w:beforeAutospacing="1" w:after="100" w:afterAutospacing="1" w:line="240" w:lineRule="auto"/>
        <w:jc w:val="center"/>
        <w:rPr>
          <w:rFonts w:ascii="Times New Roman" w:eastAsia="Times New Roman" w:hAnsi="Times New Roman" w:cs="Times New Roman"/>
          <w:noProof/>
          <w:sz w:val="24"/>
          <w:szCs w:val="24"/>
          <w:lang w:eastAsia="tr-TR"/>
        </w:rPr>
      </w:pPr>
      <w:r w:rsidRPr="00B54A71">
        <w:rPr>
          <w:rFonts w:ascii="Times New Roman" w:eastAsia="Times New Roman" w:hAnsi="Times New Roman" w:cs="Times New Roman"/>
          <w:noProof/>
          <w:sz w:val="24"/>
          <w:szCs w:val="24"/>
          <w:lang w:eastAsia="tr-TR"/>
        </w:rPr>
        <w:t>Gül gördü pâre pâre ciger gonca gark-ı hûn</w:t>
      </w:r>
      <w:r w:rsidRPr="00B54A71">
        <w:rPr>
          <w:rFonts w:ascii="Times New Roman" w:eastAsia="Times New Roman" w:hAnsi="Times New Roman" w:cs="Times New Roman"/>
          <w:noProof/>
          <w:sz w:val="24"/>
          <w:szCs w:val="24"/>
          <w:lang w:eastAsia="tr-TR"/>
        </w:rPr>
        <w:br/>
        <w:t>Memnûn-ı zahm-ı hancer-i hâr oldu andelîb</w:t>
      </w:r>
    </w:p>
    <w:p w:rsidR="00757364" w:rsidRDefault="00757364" w:rsidP="00757364">
      <w:pPr>
        <w:spacing w:before="100" w:beforeAutospacing="1" w:after="100" w:afterAutospacing="1" w:line="240" w:lineRule="auto"/>
        <w:jc w:val="center"/>
        <w:rPr>
          <w:rFonts w:ascii="Times New Roman" w:eastAsia="Times New Roman" w:hAnsi="Times New Roman" w:cs="Times New Roman"/>
          <w:noProof/>
          <w:sz w:val="24"/>
          <w:szCs w:val="24"/>
          <w:lang w:eastAsia="tr-TR"/>
        </w:rPr>
      </w:pPr>
      <w:r w:rsidRPr="00B54A71">
        <w:rPr>
          <w:rFonts w:ascii="Times New Roman" w:eastAsia="Times New Roman" w:hAnsi="Times New Roman" w:cs="Times New Roman"/>
          <w:noProof/>
          <w:sz w:val="24"/>
          <w:szCs w:val="24"/>
          <w:lang w:eastAsia="tr-TR"/>
        </w:rPr>
        <w:t>Ey Nâilî vedâ’-ı gül ü bâğ u râğ idüp</w:t>
      </w:r>
      <w:r w:rsidRPr="00B54A71">
        <w:rPr>
          <w:rFonts w:ascii="Times New Roman" w:eastAsia="Times New Roman" w:hAnsi="Times New Roman" w:cs="Times New Roman"/>
          <w:noProof/>
          <w:sz w:val="24"/>
          <w:szCs w:val="24"/>
          <w:lang w:eastAsia="tr-TR"/>
        </w:rPr>
        <w:br/>
        <w:t>Mehcûr-ı yâr u dâr u diyâr oldu andelîb</w:t>
      </w:r>
    </w:p>
    <w:p w:rsidR="007954F1" w:rsidRDefault="00B54A71" w:rsidP="00CD07B6">
      <w:pPr>
        <w:spacing w:before="100" w:beforeAutospacing="1" w:after="100" w:afterAutospacing="1"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ab/>
      </w:r>
      <w:r w:rsidR="008F48CB">
        <w:rPr>
          <w:rFonts w:ascii="Times New Roman" w:eastAsia="Times New Roman" w:hAnsi="Times New Roman" w:cs="Times New Roman"/>
          <w:noProof/>
          <w:sz w:val="24"/>
          <w:szCs w:val="24"/>
          <w:lang w:eastAsia="tr-TR"/>
        </w:rPr>
        <w:t xml:space="preserve">Bu şiir aruzun </w:t>
      </w:r>
      <w:r w:rsidR="00DB29BA">
        <w:rPr>
          <w:rFonts w:ascii="Times New Roman" w:eastAsia="Times New Roman" w:hAnsi="Times New Roman" w:cs="Times New Roman"/>
          <w:noProof/>
          <w:sz w:val="24"/>
          <w:szCs w:val="24"/>
          <w:lang w:eastAsia="tr-TR"/>
        </w:rPr>
        <w:t xml:space="preserve">Muzârî bahrinin “mef’ûlü fâ’ilâtü mefâ’îlü fâilün” kalıbıyla yazılmıştır. Türk şiirinde en çok kullanılan kalıplardan biridir. Konu bütünlüğü olduğu için </w:t>
      </w:r>
      <w:r w:rsidR="004414D7">
        <w:rPr>
          <w:rFonts w:ascii="Times New Roman" w:eastAsia="Times New Roman" w:hAnsi="Times New Roman" w:cs="Times New Roman"/>
          <w:noProof/>
          <w:sz w:val="24"/>
          <w:szCs w:val="24"/>
          <w:lang w:eastAsia="tr-TR"/>
        </w:rPr>
        <w:t xml:space="preserve">“yek-âhenk” bir gazeldir. Şiirin redifi “oldu andelîb”dir. Şâir bizi andelîb’in etrafında dolaştırır. Yani şiirin çerçevesini andelîb çizer. Gazel beş beyitten oluşur. Türk edebiyatında gazeller 5-15 beyit arasında değişir. İlk yüzyıllarda 15’e hatta daha yukarılara çıkan beyit sayısı, yüzyıllar </w:t>
      </w:r>
      <w:r w:rsidR="007954F1">
        <w:rPr>
          <w:rFonts w:ascii="Times New Roman" w:eastAsia="Times New Roman" w:hAnsi="Times New Roman" w:cs="Times New Roman"/>
          <w:noProof/>
          <w:sz w:val="24"/>
          <w:szCs w:val="24"/>
          <w:lang w:eastAsia="tr-TR"/>
        </w:rPr>
        <w:t>geçtik</w:t>
      </w:r>
      <w:r w:rsidR="004414D7">
        <w:rPr>
          <w:rFonts w:ascii="Times New Roman" w:eastAsia="Times New Roman" w:hAnsi="Times New Roman" w:cs="Times New Roman"/>
          <w:noProof/>
          <w:sz w:val="24"/>
          <w:szCs w:val="24"/>
          <w:lang w:eastAsia="tr-TR"/>
        </w:rPr>
        <w:t>çe</w:t>
      </w:r>
      <w:r w:rsidR="00615D0A">
        <w:rPr>
          <w:rFonts w:ascii="Times New Roman" w:eastAsia="Times New Roman" w:hAnsi="Times New Roman" w:cs="Times New Roman"/>
          <w:noProof/>
          <w:sz w:val="24"/>
          <w:szCs w:val="24"/>
          <w:lang w:eastAsia="tr-TR"/>
        </w:rPr>
        <w:t xml:space="preserve">, 17. yüzyılda olduğu gibi, </w:t>
      </w:r>
      <w:r w:rsidR="004414D7">
        <w:rPr>
          <w:rFonts w:ascii="Times New Roman" w:eastAsia="Times New Roman" w:hAnsi="Times New Roman" w:cs="Times New Roman"/>
          <w:noProof/>
          <w:sz w:val="24"/>
          <w:szCs w:val="24"/>
          <w:lang w:eastAsia="tr-TR"/>
        </w:rPr>
        <w:t>5 beyte kadar düş</w:t>
      </w:r>
      <w:r w:rsidR="00615D0A">
        <w:rPr>
          <w:rFonts w:ascii="Times New Roman" w:eastAsia="Times New Roman" w:hAnsi="Times New Roman" w:cs="Times New Roman"/>
          <w:noProof/>
          <w:sz w:val="24"/>
          <w:szCs w:val="24"/>
          <w:lang w:eastAsia="tr-TR"/>
        </w:rPr>
        <w:t>er</w:t>
      </w:r>
      <w:r w:rsidR="004414D7">
        <w:rPr>
          <w:rFonts w:ascii="Times New Roman" w:eastAsia="Times New Roman" w:hAnsi="Times New Roman" w:cs="Times New Roman"/>
          <w:noProof/>
          <w:sz w:val="24"/>
          <w:szCs w:val="24"/>
          <w:lang w:eastAsia="tr-TR"/>
        </w:rPr>
        <w:t>.</w:t>
      </w:r>
      <w:r w:rsidR="007954F1">
        <w:rPr>
          <w:rFonts w:ascii="Times New Roman" w:eastAsia="Times New Roman" w:hAnsi="Times New Roman" w:cs="Times New Roman"/>
          <w:noProof/>
          <w:sz w:val="24"/>
          <w:szCs w:val="24"/>
          <w:lang w:eastAsia="tr-TR"/>
        </w:rPr>
        <w:t xml:space="preserve"> (İpekten 2004: 19-23).</w:t>
      </w:r>
    </w:p>
    <w:p w:rsidR="007954F1" w:rsidRDefault="007954F1" w:rsidP="00B54A71">
      <w:pPr>
        <w:spacing w:before="100" w:beforeAutospacing="1" w:after="100" w:afterAutospacing="1" w:line="240" w:lineRule="auto"/>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ab/>
        <w:t>1. beyit:</w:t>
      </w:r>
    </w:p>
    <w:p w:rsidR="007954F1" w:rsidRDefault="007954F1" w:rsidP="007954F1">
      <w:pPr>
        <w:spacing w:before="100" w:beforeAutospacing="1" w:after="100" w:afterAutospacing="1" w:line="240" w:lineRule="auto"/>
        <w:ind w:left="720"/>
        <w:rPr>
          <w:rFonts w:ascii="Times New Roman" w:eastAsia="Times New Roman" w:hAnsi="Times New Roman" w:cs="Times New Roman"/>
          <w:noProof/>
          <w:sz w:val="24"/>
          <w:szCs w:val="24"/>
          <w:lang w:eastAsia="tr-TR"/>
        </w:rPr>
      </w:pPr>
      <w:r w:rsidRPr="00B54A71">
        <w:rPr>
          <w:rFonts w:ascii="Times New Roman" w:eastAsia="Times New Roman" w:hAnsi="Times New Roman" w:cs="Times New Roman"/>
          <w:noProof/>
          <w:sz w:val="24"/>
          <w:szCs w:val="24"/>
          <w:lang w:eastAsia="tr-TR"/>
        </w:rPr>
        <w:t>Gül hâra düştü sîne-figâr oldu andelîb</w:t>
      </w:r>
      <w:r w:rsidRPr="00B54A71">
        <w:rPr>
          <w:rFonts w:ascii="Times New Roman" w:eastAsia="Times New Roman" w:hAnsi="Times New Roman" w:cs="Times New Roman"/>
          <w:noProof/>
          <w:sz w:val="24"/>
          <w:szCs w:val="24"/>
          <w:lang w:eastAsia="tr-TR"/>
        </w:rPr>
        <w:br/>
        <w:t>Bir hâra baktı bir güle zâr oldu andelîb</w:t>
      </w:r>
    </w:p>
    <w:p w:rsidR="00FA6AF3" w:rsidRDefault="00FA6AF3" w:rsidP="007954F1">
      <w:pPr>
        <w:spacing w:before="100" w:beforeAutospacing="1" w:after="100" w:afterAutospacing="1" w:line="240" w:lineRule="auto"/>
        <w:ind w:left="720"/>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“Gül dikene düştü, bülbülün göğsü yaralandı. Bülbül bir dikene bir de güle baktı ve sonra ağladı.”</w:t>
      </w:r>
    </w:p>
    <w:p w:rsidR="00301F81" w:rsidRDefault="00DB7704" w:rsidP="00507343">
      <w:pPr>
        <w:spacing w:before="100" w:beforeAutospacing="1" w:after="100" w:afterAutospacing="1" w:line="240" w:lineRule="auto"/>
        <w:ind w:firstLine="720"/>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Burada Türk ve İran şâirlerinin en çok kullandığı mazmunlardan biri karşımıza çıkmaktadır: Gül ve bülbül. Farsçada genel anlamıyla </w:t>
      </w:r>
      <w:r w:rsidR="00290F6F">
        <w:rPr>
          <w:rFonts w:ascii="Times New Roman" w:eastAsia="Times New Roman" w:hAnsi="Times New Roman" w:cs="Times New Roman"/>
          <w:noProof/>
          <w:sz w:val="24"/>
          <w:szCs w:val="24"/>
          <w:lang w:eastAsia="tr-TR"/>
        </w:rPr>
        <w:t>“</w:t>
      </w:r>
      <w:r>
        <w:rPr>
          <w:rFonts w:ascii="Times New Roman" w:eastAsia="Times New Roman" w:hAnsi="Times New Roman" w:cs="Times New Roman"/>
          <w:noProof/>
          <w:sz w:val="24"/>
          <w:szCs w:val="24"/>
          <w:lang w:eastAsia="tr-TR"/>
        </w:rPr>
        <w:t>çiçek</w:t>
      </w:r>
      <w:r w:rsidR="00290F6F">
        <w:rPr>
          <w:rFonts w:ascii="Times New Roman" w:eastAsia="Times New Roman" w:hAnsi="Times New Roman" w:cs="Times New Roman"/>
          <w:noProof/>
          <w:sz w:val="24"/>
          <w:szCs w:val="24"/>
          <w:lang w:eastAsia="tr-TR"/>
        </w:rPr>
        <w:t>”</w:t>
      </w:r>
      <w:r>
        <w:rPr>
          <w:rFonts w:ascii="Times New Roman" w:eastAsia="Times New Roman" w:hAnsi="Times New Roman" w:cs="Times New Roman"/>
          <w:noProof/>
          <w:sz w:val="24"/>
          <w:szCs w:val="24"/>
          <w:lang w:eastAsia="tr-TR"/>
        </w:rPr>
        <w:t xml:space="preserve"> demek olan gül, </w:t>
      </w:r>
      <w:r w:rsidR="00290F6F">
        <w:rPr>
          <w:rFonts w:ascii="Times New Roman" w:eastAsia="Times New Roman" w:hAnsi="Times New Roman" w:cs="Times New Roman"/>
          <w:noProof/>
          <w:sz w:val="24"/>
          <w:szCs w:val="24"/>
          <w:lang w:eastAsia="tr-TR"/>
        </w:rPr>
        <w:t xml:space="preserve">çok eski zamanlardan beri kullanılan motiflerden biridir. Güzel kokusu, hoş görüntüsü ve çeşitli vasıflarıyla birlikte “çiçeklerin sultanı” kabul edilen gül, daha çok sevgiliyi sembolize eder. Edebiyatta açılmamış (gonca) ve açılmış şekliyle karşımıza çıkar. </w:t>
      </w:r>
      <w:r w:rsidR="00507343">
        <w:rPr>
          <w:rFonts w:ascii="Times New Roman" w:eastAsia="Times New Roman" w:hAnsi="Times New Roman" w:cs="Times New Roman"/>
          <w:noProof/>
          <w:sz w:val="24"/>
          <w:szCs w:val="24"/>
          <w:lang w:eastAsia="tr-TR"/>
        </w:rPr>
        <w:t xml:space="preserve">Tasavvufta gonca hali vahdetin; açılmış hali ise kesretin simgesi olarak kabul edilir. Gonca sırrını saklayan bir âşık gibi </w:t>
      </w:r>
      <w:r w:rsidR="00507343">
        <w:rPr>
          <w:rFonts w:ascii="Times New Roman" w:eastAsia="Times New Roman" w:hAnsi="Times New Roman" w:cs="Times New Roman"/>
          <w:noProof/>
          <w:sz w:val="24"/>
          <w:szCs w:val="24"/>
          <w:lang w:eastAsia="tr-TR"/>
        </w:rPr>
        <w:lastRenderedPageBreak/>
        <w:t>kapalıdır. Bu yüzden el değmemiş, iffetinden kimsenin şüphe etmediği bir mâşuktur. Gül ise</w:t>
      </w:r>
      <w:r w:rsidR="002D1C88">
        <w:rPr>
          <w:rFonts w:ascii="Times New Roman" w:eastAsia="Times New Roman" w:hAnsi="Times New Roman" w:cs="Times New Roman"/>
          <w:noProof/>
          <w:sz w:val="24"/>
          <w:szCs w:val="24"/>
          <w:lang w:eastAsia="tr-TR"/>
        </w:rPr>
        <w:t>,</w:t>
      </w:r>
      <w:r w:rsidR="00507343">
        <w:rPr>
          <w:rFonts w:ascii="Times New Roman" w:eastAsia="Times New Roman" w:hAnsi="Times New Roman" w:cs="Times New Roman"/>
          <w:noProof/>
          <w:sz w:val="24"/>
          <w:szCs w:val="24"/>
          <w:lang w:eastAsia="tr-TR"/>
        </w:rPr>
        <w:t xml:space="preserve"> </w:t>
      </w:r>
      <w:r w:rsidR="002D1C88">
        <w:rPr>
          <w:rFonts w:ascii="Times New Roman" w:eastAsia="Times New Roman" w:hAnsi="Times New Roman" w:cs="Times New Roman"/>
          <w:noProof/>
          <w:sz w:val="24"/>
          <w:szCs w:val="24"/>
          <w:lang w:eastAsia="tr-TR"/>
        </w:rPr>
        <w:t xml:space="preserve"> </w:t>
      </w:r>
      <w:r w:rsidR="00507343">
        <w:rPr>
          <w:rFonts w:ascii="Times New Roman" w:eastAsia="Times New Roman" w:hAnsi="Times New Roman" w:cs="Times New Roman"/>
          <w:noProof/>
          <w:sz w:val="24"/>
          <w:szCs w:val="24"/>
          <w:lang w:eastAsia="tr-TR"/>
        </w:rPr>
        <w:t>açılmış şekliyle</w:t>
      </w:r>
      <w:r w:rsidR="002D1C88">
        <w:rPr>
          <w:rFonts w:ascii="Times New Roman" w:eastAsia="Times New Roman" w:hAnsi="Times New Roman" w:cs="Times New Roman"/>
          <w:noProof/>
          <w:sz w:val="24"/>
          <w:szCs w:val="24"/>
          <w:lang w:eastAsia="tr-TR"/>
        </w:rPr>
        <w:t>,</w:t>
      </w:r>
      <w:r w:rsidR="00507343">
        <w:rPr>
          <w:rFonts w:ascii="Times New Roman" w:eastAsia="Times New Roman" w:hAnsi="Times New Roman" w:cs="Times New Roman"/>
          <w:noProof/>
          <w:sz w:val="24"/>
          <w:szCs w:val="24"/>
          <w:lang w:eastAsia="tr-TR"/>
        </w:rPr>
        <w:t xml:space="preserve"> her şeyi ortada, hafifmeşrep, pazarda satılan</w:t>
      </w:r>
      <w:r w:rsidR="002D1C88">
        <w:rPr>
          <w:rFonts w:ascii="Times New Roman" w:eastAsia="Times New Roman" w:hAnsi="Times New Roman" w:cs="Times New Roman"/>
          <w:noProof/>
          <w:sz w:val="24"/>
          <w:szCs w:val="24"/>
          <w:lang w:eastAsia="tr-TR"/>
        </w:rPr>
        <w:t>, elden ele dolaşan</w:t>
      </w:r>
      <w:r w:rsidR="00507343">
        <w:rPr>
          <w:rFonts w:ascii="Times New Roman" w:eastAsia="Times New Roman" w:hAnsi="Times New Roman" w:cs="Times New Roman"/>
          <w:noProof/>
          <w:sz w:val="24"/>
          <w:szCs w:val="24"/>
          <w:lang w:eastAsia="tr-TR"/>
        </w:rPr>
        <w:t xml:space="preserve"> bir metâdır.</w:t>
      </w:r>
      <w:r w:rsidR="002D1C88">
        <w:rPr>
          <w:rFonts w:ascii="Times New Roman" w:eastAsia="Times New Roman" w:hAnsi="Times New Roman" w:cs="Times New Roman"/>
          <w:noProof/>
          <w:sz w:val="24"/>
          <w:szCs w:val="24"/>
          <w:lang w:eastAsia="tr-TR"/>
        </w:rPr>
        <w:t xml:space="preserve"> Gül nazlıdır, vefâsızdır</w:t>
      </w:r>
      <w:r w:rsidR="004667B3">
        <w:rPr>
          <w:rFonts w:ascii="Times New Roman" w:eastAsia="Times New Roman" w:hAnsi="Times New Roman" w:cs="Times New Roman"/>
          <w:noProof/>
          <w:sz w:val="24"/>
          <w:szCs w:val="24"/>
          <w:lang w:eastAsia="tr-TR"/>
        </w:rPr>
        <w:t>, zâlimdir</w:t>
      </w:r>
      <w:r w:rsidR="002D1C88">
        <w:rPr>
          <w:rFonts w:ascii="Times New Roman" w:eastAsia="Times New Roman" w:hAnsi="Times New Roman" w:cs="Times New Roman"/>
          <w:noProof/>
          <w:sz w:val="24"/>
          <w:szCs w:val="24"/>
          <w:lang w:eastAsia="tr-TR"/>
        </w:rPr>
        <w:t>. Bülbülün ferya</w:t>
      </w:r>
      <w:r w:rsidR="002C040C">
        <w:rPr>
          <w:rFonts w:ascii="Times New Roman" w:eastAsia="Times New Roman" w:hAnsi="Times New Roman" w:cs="Times New Roman"/>
          <w:noProof/>
          <w:sz w:val="24"/>
          <w:szCs w:val="24"/>
          <w:lang w:eastAsia="tr-TR"/>
        </w:rPr>
        <w:t>tlarını duymaz, görmezden gelir</w:t>
      </w:r>
      <w:r w:rsidR="002D1C88">
        <w:rPr>
          <w:rFonts w:ascii="Times New Roman" w:eastAsia="Times New Roman" w:hAnsi="Times New Roman" w:cs="Times New Roman"/>
          <w:noProof/>
          <w:sz w:val="24"/>
          <w:szCs w:val="24"/>
          <w:lang w:eastAsia="tr-TR"/>
        </w:rPr>
        <w:t xml:space="preserve"> </w:t>
      </w:r>
      <w:r w:rsidR="002C040C">
        <w:rPr>
          <w:rFonts w:ascii="Times New Roman" w:eastAsia="Times New Roman" w:hAnsi="Times New Roman" w:cs="Times New Roman"/>
          <w:noProof/>
          <w:sz w:val="24"/>
          <w:szCs w:val="24"/>
          <w:lang w:eastAsia="tr-TR"/>
        </w:rPr>
        <w:t>(DVİA,</w:t>
      </w:r>
      <w:r w:rsidR="004667B3">
        <w:rPr>
          <w:rFonts w:ascii="Times New Roman" w:eastAsia="Times New Roman" w:hAnsi="Times New Roman" w:cs="Times New Roman"/>
          <w:noProof/>
          <w:sz w:val="24"/>
          <w:szCs w:val="24"/>
          <w:lang w:eastAsia="tr-TR"/>
        </w:rPr>
        <w:t xml:space="preserve"> </w:t>
      </w:r>
      <w:r w:rsidR="002C040C">
        <w:rPr>
          <w:rFonts w:ascii="Times New Roman" w:eastAsia="Times New Roman" w:hAnsi="Times New Roman" w:cs="Times New Roman"/>
          <w:noProof/>
          <w:sz w:val="24"/>
          <w:szCs w:val="24"/>
          <w:lang w:eastAsia="tr-TR"/>
        </w:rPr>
        <w:t>1996</w:t>
      </w:r>
      <w:r w:rsidR="004667B3">
        <w:rPr>
          <w:rFonts w:ascii="Times New Roman" w:eastAsia="Times New Roman" w:hAnsi="Times New Roman" w:cs="Times New Roman"/>
          <w:noProof/>
          <w:sz w:val="24"/>
          <w:szCs w:val="24"/>
          <w:lang w:eastAsia="tr-TR"/>
        </w:rPr>
        <w:t>)</w:t>
      </w:r>
      <w:r w:rsidR="002C040C">
        <w:rPr>
          <w:rFonts w:ascii="Times New Roman" w:eastAsia="Times New Roman" w:hAnsi="Times New Roman" w:cs="Times New Roman"/>
          <w:noProof/>
          <w:sz w:val="24"/>
          <w:szCs w:val="24"/>
          <w:lang w:eastAsia="tr-TR"/>
        </w:rPr>
        <w:t>.</w:t>
      </w:r>
    </w:p>
    <w:p w:rsidR="004667B3" w:rsidRDefault="00301F81" w:rsidP="00507343">
      <w:pPr>
        <w:spacing w:before="100" w:beforeAutospacing="1" w:after="100" w:afterAutospacing="1" w:line="240" w:lineRule="auto"/>
        <w:ind w:firstLine="720"/>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Arapçada “andelîb”; Farsçada “hezâr” demek olan bülbül, sesinin güzelliği ve âşık sıfatıyla Doğu ed</w:t>
      </w:r>
      <w:r w:rsidR="00B04A02">
        <w:rPr>
          <w:rFonts w:ascii="Times New Roman" w:eastAsia="Times New Roman" w:hAnsi="Times New Roman" w:cs="Times New Roman"/>
          <w:noProof/>
          <w:sz w:val="24"/>
          <w:szCs w:val="24"/>
          <w:lang w:eastAsia="tr-TR"/>
        </w:rPr>
        <w:t>e</w:t>
      </w:r>
      <w:r>
        <w:rPr>
          <w:rFonts w:ascii="Times New Roman" w:eastAsia="Times New Roman" w:hAnsi="Times New Roman" w:cs="Times New Roman"/>
          <w:noProof/>
          <w:sz w:val="24"/>
          <w:szCs w:val="24"/>
          <w:lang w:eastAsia="tr-TR"/>
        </w:rPr>
        <w:t xml:space="preserve">biyatlarında en çok karşımıza çıkan kuş türüdür. Gül mevsiminde daha bir canlı öttüğünden gül ile arasında hayâlî bir aşk olduğuna inanılır. </w:t>
      </w:r>
      <w:r w:rsidR="004667B3">
        <w:rPr>
          <w:rFonts w:ascii="Times New Roman" w:eastAsia="Times New Roman" w:hAnsi="Times New Roman" w:cs="Times New Roman"/>
          <w:noProof/>
          <w:sz w:val="24"/>
          <w:szCs w:val="24"/>
          <w:lang w:eastAsia="tr-TR"/>
        </w:rPr>
        <w:t>Bülbül diğer kuşların aksine gece de öter. Yuvasını sık yapraklı ve dallı</w:t>
      </w:r>
      <w:r w:rsidR="00033DE6">
        <w:rPr>
          <w:rFonts w:ascii="Times New Roman" w:eastAsia="Times New Roman" w:hAnsi="Times New Roman" w:cs="Times New Roman"/>
          <w:noProof/>
          <w:sz w:val="24"/>
          <w:szCs w:val="24"/>
          <w:lang w:eastAsia="tr-TR"/>
        </w:rPr>
        <w:t xml:space="preserve"> ağaçlara yapar</w:t>
      </w:r>
      <w:r w:rsidR="004667B3">
        <w:rPr>
          <w:rFonts w:ascii="Times New Roman" w:eastAsia="Times New Roman" w:hAnsi="Times New Roman" w:cs="Times New Roman"/>
          <w:noProof/>
          <w:sz w:val="24"/>
          <w:szCs w:val="24"/>
          <w:lang w:eastAsia="tr-TR"/>
        </w:rPr>
        <w:t>. Böyle yerlere yılanlar kolay çıkamazlar (Kurnaz 2009: 102).</w:t>
      </w:r>
    </w:p>
    <w:p w:rsidR="00B04A02" w:rsidRDefault="00300030" w:rsidP="00507343">
      <w:pPr>
        <w:spacing w:before="100" w:beforeAutospacing="1" w:after="100" w:afterAutospacing="1" w:line="240" w:lineRule="auto"/>
        <w:ind w:firstLine="720"/>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Birinci mısradaki “gül hâra düştü” cümlesi üzerinde özellikle durmak gerekmektedir. </w:t>
      </w:r>
      <w:r w:rsidR="00033DE6">
        <w:rPr>
          <w:rFonts w:ascii="Times New Roman" w:eastAsia="Times New Roman" w:hAnsi="Times New Roman" w:cs="Times New Roman"/>
          <w:noProof/>
          <w:sz w:val="24"/>
          <w:szCs w:val="24"/>
          <w:lang w:eastAsia="tr-TR"/>
        </w:rPr>
        <w:t>Kış mevsiminde yapraklarını döken gül, baharın gelişiyle birlikte tekrar canlanır, yeşillenir ve çiçek açar. Bu yüzden baharın bir adı da gül mevsimidir.</w:t>
      </w:r>
      <w:r>
        <w:rPr>
          <w:rFonts w:ascii="Times New Roman" w:eastAsia="Times New Roman" w:hAnsi="Times New Roman" w:cs="Times New Roman"/>
          <w:noProof/>
          <w:sz w:val="24"/>
          <w:szCs w:val="24"/>
          <w:lang w:eastAsia="tr-TR"/>
        </w:rPr>
        <w:t xml:space="preserve"> Oysa gül dikenlerini yaz-kış üzerinde saklar. Gülün hâra düşmesi, güzelliğini yitirmesine, kış mevsimine, ayrılığa, dikenlerle baş başa kalmasına işaret etmektedir. </w:t>
      </w:r>
      <w:r w:rsidR="006713B0">
        <w:rPr>
          <w:rFonts w:ascii="Times New Roman" w:eastAsia="Times New Roman" w:hAnsi="Times New Roman" w:cs="Times New Roman"/>
          <w:noProof/>
          <w:sz w:val="24"/>
          <w:szCs w:val="24"/>
          <w:lang w:eastAsia="tr-TR"/>
        </w:rPr>
        <w:t>Buradaki “düştü” fiili üzerinde de durmak gerekmektedir. “Düşmek” kelimesi güncel Türkçe sözlükte otuz iki farklı anlamda kullanılmıştır (Türkçe Sözlük</w:t>
      </w:r>
      <w:r w:rsidR="002C040C">
        <w:rPr>
          <w:rFonts w:ascii="Times New Roman" w:eastAsia="Times New Roman" w:hAnsi="Times New Roman" w:cs="Times New Roman"/>
          <w:noProof/>
          <w:sz w:val="24"/>
          <w:szCs w:val="24"/>
          <w:lang w:eastAsia="tr-TR"/>
        </w:rPr>
        <w:t>,</w:t>
      </w:r>
      <w:r w:rsidR="006713B0">
        <w:rPr>
          <w:rFonts w:ascii="Times New Roman" w:eastAsia="Times New Roman" w:hAnsi="Times New Roman" w:cs="Times New Roman"/>
          <w:noProof/>
          <w:sz w:val="24"/>
          <w:szCs w:val="24"/>
          <w:lang w:eastAsia="tr-TR"/>
        </w:rPr>
        <w:t xml:space="preserve"> 2005). </w:t>
      </w:r>
      <w:r w:rsidR="00B04A02">
        <w:rPr>
          <w:rFonts w:ascii="Times New Roman" w:eastAsia="Times New Roman" w:hAnsi="Times New Roman" w:cs="Times New Roman"/>
          <w:noProof/>
          <w:sz w:val="24"/>
          <w:szCs w:val="24"/>
          <w:lang w:eastAsia="tr-TR"/>
        </w:rPr>
        <w:t>“</w:t>
      </w:r>
      <w:r w:rsidR="005411A5">
        <w:rPr>
          <w:rFonts w:ascii="Times New Roman" w:eastAsia="Times New Roman" w:hAnsi="Times New Roman" w:cs="Times New Roman"/>
          <w:noProof/>
          <w:sz w:val="24"/>
          <w:szCs w:val="24"/>
          <w:lang w:eastAsia="tr-TR"/>
        </w:rPr>
        <w:t>Bulunduğu, tutunduğu yerden ayrılarak aşağıya düşmek, kötü bir duruma mâruz kalmak, bayağılaşmak, aşırı ilgi veya sevgi göstermek</w:t>
      </w:r>
      <w:r w:rsidR="00B04A02">
        <w:rPr>
          <w:rFonts w:ascii="Times New Roman" w:eastAsia="Times New Roman" w:hAnsi="Times New Roman" w:cs="Times New Roman"/>
          <w:noProof/>
          <w:sz w:val="24"/>
          <w:szCs w:val="24"/>
          <w:lang w:eastAsia="tr-TR"/>
        </w:rPr>
        <w:t>”</w:t>
      </w:r>
      <w:r w:rsidR="005411A5">
        <w:rPr>
          <w:rFonts w:ascii="Times New Roman" w:eastAsia="Times New Roman" w:hAnsi="Times New Roman" w:cs="Times New Roman"/>
          <w:noProof/>
          <w:sz w:val="24"/>
          <w:szCs w:val="24"/>
          <w:lang w:eastAsia="tr-TR"/>
        </w:rPr>
        <w:t xml:space="preserve"> bu anlamlardan bazılarıdır. Bülbül</w:t>
      </w:r>
      <w:r w:rsidR="00A663C4">
        <w:rPr>
          <w:rFonts w:ascii="Times New Roman" w:eastAsia="Times New Roman" w:hAnsi="Times New Roman" w:cs="Times New Roman"/>
          <w:noProof/>
          <w:sz w:val="24"/>
          <w:szCs w:val="24"/>
          <w:lang w:eastAsia="tr-TR"/>
        </w:rPr>
        <w:t xml:space="preserve">, o güzeller güzeli gülün dikenler arasındaki halini görünce sînesi figâr olmaktadır. Gülün talihsizliğine, kıymetinin bilinmeyişine ağlamaktadır. Ya da artık dikenlerle düşüp kalkmasına, ele ayağa düşmesine üzülmektedir. Her iki anlamı da çıkarmak mümkündür. </w:t>
      </w:r>
    </w:p>
    <w:p w:rsidR="00033DE6" w:rsidRDefault="00A663C4" w:rsidP="00507343">
      <w:pPr>
        <w:spacing w:before="100" w:beforeAutospacing="1" w:after="100" w:afterAutospacing="1" w:line="240" w:lineRule="auto"/>
        <w:ind w:firstLine="720"/>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“Hâr” diken demektir. Âşık-mâşuk-rakîb zincirinin üçüncü halkasıdır. Yani bülbül, sevdiği gülün, rakîbi dikenlerle düşüp kalktığını görünce sine-figâr olma</w:t>
      </w:r>
      <w:r w:rsidR="00615D0A">
        <w:rPr>
          <w:rFonts w:ascii="Times New Roman" w:eastAsia="Times New Roman" w:hAnsi="Times New Roman" w:cs="Times New Roman"/>
          <w:noProof/>
          <w:sz w:val="24"/>
          <w:szCs w:val="24"/>
          <w:lang w:eastAsia="tr-TR"/>
        </w:rPr>
        <w:t>kta, zâr olmaktadır. Bülbülün divan şiirindeki bir diğer sıfatı da “zâr” yani ağlayıp inleyendir. Ağlamak, inlemek, sinesini dağlamak insana özgü vasıflar olduğu</w:t>
      </w:r>
      <w:r w:rsidR="00CD07B6">
        <w:rPr>
          <w:rFonts w:ascii="Times New Roman" w:eastAsia="Times New Roman" w:hAnsi="Times New Roman" w:cs="Times New Roman"/>
          <w:noProof/>
          <w:sz w:val="24"/>
          <w:szCs w:val="24"/>
          <w:lang w:eastAsia="tr-TR"/>
        </w:rPr>
        <w:t xml:space="preserve"> için</w:t>
      </w:r>
      <w:r w:rsidR="00615D0A">
        <w:rPr>
          <w:rFonts w:ascii="Times New Roman" w:eastAsia="Times New Roman" w:hAnsi="Times New Roman" w:cs="Times New Roman"/>
          <w:noProof/>
          <w:sz w:val="24"/>
          <w:szCs w:val="24"/>
          <w:lang w:eastAsia="tr-TR"/>
        </w:rPr>
        <w:t xml:space="preserve"> beyitteki teşhis sanatı açıktır. Ayrıca “l” ve “r” seslerinin aliterasyonu da söz konusudur.  </w:t>
      </w:r>
      <w:r>
        <w:rPr>
          <w:rFonts w:ascii="Times New Roman" w:eastAsia="Times New Roman" w:hAnsi="Times New Roman" w:cs="Times New Roman"/>
          <w:noProof/>
          <w:sz w:val="24"/>
          <w:szCs w:val="24"/>
          <w:lang w:eastAsia="tr-TR"/>
        </w:rPr>
        <w:t xml:space="preserve">  </w:t>
      </w:r>
      <w:r w:rsidR="005411A5">
        <w:rPr>
          <w:rFonts w:ascii="Times New Roman" w:eastAsia="Times New Roman" w:hAnsi="Times New Roman" w:cs="Times New Roman"/>
          <w:noProof/>
          <w:sz w:val="24"/>
          <w:szCs w:val="24"/>
          <w:lang w:eastAsia="tr-TR"/>
        </w:rPr>
        <w:t xml:space="preserve"> </w:t>
      </w:r>
      <w:r w:rsidR="006713B0">
        <w:rPr>
          <w:rFonts w:ascii="Times New Roman" w:eastAsia="Times New Roman" w:hAnsi="Times New Roman" w:cs="Times New Roman"/>
          <w:noProof/>
          <w:sz w:val="24"/>
          <w:szCs w:val="24"/>
          <w:lang w:eastAsia="tr-TR"/>
        </w:rPr>
        <w:t xml:space="preserve">   </w:t>
      </w:r>
      <w:r w:rsidR="00033DE6">
        <w:rPr>
          <w:rFonts w:ascii="Times New Roman" w:eastAsia="Times New Roman" w:hAnsi="Times New Roman" w:cs="Times New Roman"/>
          <w:noProof/>
          <w:sz w:val="24"/>
          <w:szCs w:val="24"/>
          <w:lang w:eastAsia="tr-TR"/>
        </w:rPr>
        <w:t xml:space="preserve">  </w:t>
      </w:r>
    </w:p>
    <w:p w:rsidR="00615D0A" w:rsidRDefault="00615D0A" w:rsidP="00507343">
      <w:pPr>
        <w:spacing w:before="100" w:beforeAutospacing="1" w:after="100" w:afterAutospacing="1" w:line="240" w:lineRule="auto"/>
        <w:ind w:firstLine="720"/>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2. beyit:</w:t>
      </w:r>
    </w:p>
    <w:p w:rsidR="00615D0A" w:rsidRDefault="00615D0A" w:rsidP="00684703">
      <w:pPr>
        <w:spacing w:before="100" w:beforeAutospacing="1" w:after="100" w:afterAutospacing="1" w:line="240" w:lineRule="auto"/>
        <w:ind w:left="720"/>
        <w:rPr>
          <w:rFonts w:ascii="Times New Roman" w:eastAsia="Times New Roman" w:hAnsi="Times New Roman" w:cs="Times New Roman"/>
          <w:noProof/>
          <w:sz w:val="24"/>
          <w:szCs w:val="24"/>
          <w:lang w:eastAsia="tr-TR"/>
        </w:rPr>
      </w:pPr>
      <w:r w:rsidRPr="00B54A71">
        <w:rPr>
          <w:rFonts w:ascii="Times New Roman" w:eastAsia="Times New Roman" w:hAnsi="Times New Roman" w:cs="Times New Roman"/>
          <w:noProof/>
          <w:sz w:val="24"/>
          <w:szCs w:val="24"/>
          <w:lang w:eastAsia="tr-TR"/>
        </w:rPr>
        <w:t>Şehnâme-hânlık eyledi Keyhusrev-i güle</w:t>
      </w:r>
      <w:r w:rsidRPr="00B54A71">
        <w:rPr>
          <w:rFonts w:ascii="Times New Roman" w:eastAsia="Times New Roman" w:hAnsi="Times New Roman" w:cs="Times New Roman"/>
          <w:noProof/>
          <w:sz w:val="24"/>
          <w:szCs w:val="24"/>
          <w:lang w:eastAsia="tr-TR"/>
        </w:rPr>
        <w:br/>
        <w:t>Destân-serâ-yı sebz ü bahâr oldu andelîb</w:t>
      </w:r>
    </w:p>
    <w:p w:rsidR="00684703" w:rsidRDefault="00FD30B4" w:rsidP="00684703">
      <w:pPr>
        <w:spacing w:before="100" w:beforeAutospacing="1" w:after="100" w:afterAutospacing="1" w:line="240" w:lineRule="auto"/>
        <w:ind w:left="720"/>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“Bülbül, gül Keyhusrevin’e Şehnâme okudu. Baharın yeşilliğini, güzelliğini hikâye etti”</w:t>
      </w:r>
    </w:p>
    <w:p w:rsidR="00FD30B4" w:rsidRPr="00B54A71" w:rsidRDefault="006C4CA1" w:rsidP="00CD07B6">
      <w:pPr>
        <w:spacing w:before="100" w:beforeAutospacing="1" w:after="100" w:afterAutospacing="1" w:line="240" w:lineRule="auto"/>
        <w:ind w:firstLine="720"/>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Keyhusrev, Keykâvus’un torunu, Siyâvuş’un oğlu olan İran hükümdarıdır. Şehnâme de İran şâirlerinden Firdevsî’nin 60 bin beyitlik meşhur mesnevîsinin adıdır.</w:t>
      </w:r>
      <w:r w:rsidR="00613E01">
        <w:rPr>
          <w:rFonts w:ascii="Times New Roman" w:eastAsia="Times New Roman" w:hAnsi="Times New Roman" w:cs="Times New Roman"/>
          <w:noProof/>
          <w:sz w:val="24"/>
          <w:szCs w:val="24"/>
          <w:lang w:eastAsia="tr-TR"/>
        </w:rPr>
        <w:t xml:space="preserve"> Bülbül, Keyhusrev’in yani hükümdar olan gülün karşısına geçerek ona mesnevî okumakta, baharın yeşilliğinden bahsetmektedir. Tıpkı günümüzdeki mevlidhânlar, gazelhânlar gibi. </w:t>
      </w:r>
      <w:r>
        <w:rPr>
          <w:rFonts w:ascii="Times New Roman" w:eastAsia="Times New Roman" w:hAnsi="Times New Roman" w:cs="Times New Roman"/>
          <w:noProof/>
          <w:sz w:val="24"/>
          <w:szCs w:val="24"/>
          <w:lang w:eastAsia="tr-TR"/>
        </w:rPr>
        <w:t xml:space="preserve"> </w:t>
      </w:r>
    </w:p>
    <w:p w:rsidR="00613E01" w:rsidRDefault="00613E01" w:rsidP="00CD07B6">
      <w:pPr>
        <w:spacing w:before="100" w:beforeAutospacing="1" w:after="100" w:afterAutospacing="1" w:line="240" w:lineRule="auto"/>
        <w:ind w:firstLine="720"/>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Beyitte yine karşımıza çıkan teşhis sanatının yanında, bülbüle konuşma özelliği verildiği</w:t>
      </w:r>
      <w:r w:rsidR="00CD07B6">
        <w:rPr>
          <w:rFonts w:ascii="Times New Roman" w:eastAsia="Times New Roman" w:hAnsi="Times New Roman" w:cs="Times New Roman"/>
          <w:noProof/>
          <w:sz w:val="24"/>
          <w:szCs w:val="24"/>
          <w:lang w:eastAsia="tr-TR"/>
        </w:rPr>
        <w:t xml:space="preserve"> için</w:t>
      </w:r>
      <w:r>
        <w:rPr>
          <w:rFonts w:ascii="Times New Roman" w:eastAsia="Times New Roman" w:hAnsi="Times New Roman" w:cs="Times New Roman"/>
          <w:noProof/>
          <w:sz w:val="24"/>
          <w:szCs w:val="24"/>
          <w:lang w:eastAsia="tr-TR"/>
        </w:rPr>
        <w:t xml:space="preserve"> intak sanatına da başvurulmuştur. Bülbül, hükümdarın karşısında mesnevî okuyan bir “Şehnâme-hân”dır. Ayrıca gül hükümdara; bülbül de mesnevîhâna benzetildiği için teşbîh sanatı da göze çarpmaktadır.</w:t>
      </w:r>
    </w:p>
    <w:p w:rsidR="00F17D0D" w:rsidRDefault="00F17D0D" w:rsidP="00684703">
      <w:pPr>
        <w:spacing w:before="100" w:beforeAutospacing="1" w:after="100" w:afterAutospacing="1" w:line="240" w:lineRule="auto"/>
        <w:ind w:firstLine="720"/>
        <w:rPr>
          <w:rFonts w:ascii="Times New Roman" w:eastAsia="Times New Roman" w:hAnsi="Times New Roman" w:cs="Times New Roman"/>
          <w:noProof/>
          <w:sz w:val="24"/>
          <w:szCs w:val="24"/>
          <w:lang w:eastAsia="tr-TR"/>
        </w:rPr>
      </w:pPr>
    </w:p>
    <w:p w:rsidR="00615D0A" w:rsidRDefault="00613E01" w:rsidP="00684703">
      <w:pPr>
        <w:spacing w:before="100" w:beforeAutospacing="1" w:after="100" w:afterAutospacing="1" w:line="240" w:lineRule="auto"/>
        <w:ind w:firstLine="720"/>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lastRenderedPageBreak/>
        <w:t xml:space="preserve"> 3. beyit:</w:t>
      </w:r>
    </w:p>
    <w:p w:rsidR="00613E01" w:rsidRPr="00B54A71" w:rsidRDefault="00613E01" w:rsidP="00613E01">
      <w:pPr>
        <w:spacing w:before="100" w:beforeAutospacing="1" w:after="100" w:afterAutospacing="1" w:line="240" w:lineRule="auto"/>
        <w:ind w:left="720"/>
        <w:rPr>
          <w:rFonts w:ascii="Times New Roman" w:eastAsia="Times New Roman" w:hAnsi="Times New Roman" w:cs="Times New Roman"/>
          <w:noProof/>
          <w:sz w:val="24"/>
          <w:szCs w:val="24"/>
          <w:lang w:eastAsia="tr-TR"/>
        </w:rPr>
      </w:pPr>
      <w:r w:rsidRPr="00B54A71">
        <w:rPr>
          <w:rFonts w:ascii="Times New Roman" w:eastAsia="Times New Roman" w:hAnsi="Times New Roman" w:cs="Times New Roman"/>
          <w:noProof/>
          <w:sz w:val="24"/>
          <w:szCs w:val="24"/>
          <w:lang w:eastAsia="tr-TR"/>
        </w:rPr>
        <w:t>Feryâda başladı yine her perri hârdan</w:t>
      </w:r>
      <w:r w:rsidRPr="00B54A71">
        <w:rPr>
          <w:rFonts w:ascii="Times New Roman" w:eastAsia="Times New Roman" w:hAnsi="Times New Roman" w:cs="Times New Roman"/>
          <w:noProof/>
          <w:sz w:val="24"/>
          <w:szCs w:val="24"/>
          <w:lang w:eastAsia="tr-TR"/>
        </w:rPr>
        <w:br/>
        <w:t>Dîvân-serâ-yı gülde hezâr oldu andelîb</w:t>
      </w:r>
    </w:p>
    <w:p w:rsidR="00613E01" w:rsidRDefault="00613E01" w:rsidP="00684703">
      <w:pPr>
        <w:spacing w:before="100" w:beforeAutospacing="1" w:after="100" w:afterAutospacing="1" w:line="240" w:lineRule="auto"/>
        <w:ind w:firstLine="720"/>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w:t>
      </w:r>
      <w:r w:rsidR="00703678">
        <w:rPr>
          <w:rFonts w:ascii="Times New Roman" w:eastAsia="Times New Roman" w:hAnsi="Times New Roman" w:cs="Times New Roman"/>
          <w:noProof/>
          <w:sz w:val="24"/>
          <w:szCs w:val="24"/>
          <w:lang w:eastAsia="tr-TR"/>
        </w:rPr>
        <w:t>Bülbülün her kanadı dikenler yüzünden feryâda başladı. Bülbül, güle dîvân okurken bin parça oldu.”</w:t>
      </w:r>
    </w:p>
    <w:p w:rsidR="00BB5ECA" w:rsidRDefault="0083771F" w:rsidP="00BB5ECA">
      <w:pPr>
        <w:spacing w:before="100" w:beforeAutospacing="1" w:after="100" w:afterAutospacing="1" w:line="240" w:lineRule="auto"/>
        <w:ind w:firstLine="720"/>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Bülbülün güle yaklaşmasını önleyen en büyük</w:t>
      </w:r>
      <w:r w:rsidR="00CD07B6">
        <w:rPr>
          <w:rFonts w:ascii="Times New Roman" w:eastAsia="Times New Roman" w:hAnsi="Times New Roman" w:cs="Times New Roman"/>
          <w:noProof/>
          <w:sz w:val="24"/>
          <w:szCs w:val="24"/>
          <w:lang w:eastAsia="tr-TR"/>
        </w:rPr>
        <w:t xml:space="preserve"> ve </w:t>
      </w:r>
      <w:r>
        <w:rPr>
          <w:rFonts w:ascii="Times New Roman" w:eastAsia="Times New Roman" w:hAnsi="Times New Roman" w:cs="Times New Roman"/>
          <w:noProof/>
          <w:sz w:val="24"/>
          <w:szCs w:val="24"/>
          <w:lang w:eastAsia="tr-TR"/>
        </w:rPr>
        <w:t xml:space="preserve">tek engel </w:t>
      </w:r>
      <w:r w:rsidR="00CD07B6">
        <w:rPr>
          <w:rFonts w:ascii="Times New Roman" w:eastAsia="Times New Roman" w:hAnsi="Times New Roman" w:cs="Times New Roman"/>
          <w:noProof/>
          <w:sz w:val="24"/>
          <w:szCs w:val="24"/>
          <w:lang w:eastAsia="tr-TR"/>
        </w:rPr>
        <w:t>“</w:t>
      </w:r>
      <w:r>
        <w:rPr>
          <w:rFonts w:ascii="Times New Roman" w:eastAsia="Times New Roman" w:hAnsi="Times New Roman" w:cs="Times New Roman"/>
          <w:noProof/>
          <w:sz w:val="24"/>
          <w:szCs w:val="24"/>
          <w:lang w:eastAsia="tr-TR"/>
        </w:rPr>
        <w:t>hâr</w:t>
      </w:r>
      <w:r w:rsidR="00CD07B6">
        <w:rPr>
          <w:rFonts w:ascii="Times New Roman" w:eastAsia="Times New Roman" w:hAnsi="Times New Roman" w:cs="Times New Roman"/>
          <w:noProof/>
          <w:sz w:val="24"/>
          <w:szCs w:val="24"/>
          <w:lang w:eastAsia="tr-TR"/>
        </w:rPr>
        <w:t>”</w:t>
      </w:r>
      <w:r>
        <w:rPr>
          <w:rFonts w:ascii="Times New Roman" w:eastAsia="Times New Roman" w:hAnsi="Times New Roman" w:cs="Times New Roman"/>
          <w:noProof/>
          <w:sz w:val="24"/>
          <w:szCs w:val="24"/>
          <w:lang w:eastAsia="tr-TR"/>
        </w:rPr>
        <w:t xml:space="preserve"> yani dikendir. Diken, divan şiirinde rakîbin karşılığıdır. Ancak bülbül gülün hatırı için </w:t>
      </w:r>
      <w:r w:rsidR="00EA1BC3">
        <w:rPr>
          <w:rFonts w:ascii="Times New Roman" w:eastAsia="Times New Roman" w:hAnsi="Times New Roman" w:cs="Times New Roman"/>
          <w:noProof/>
          <w:sz w:val="24"/>
          <w:szCs w:val="24"/>
          <w:lang w:eastAsia="tr-TR"/>
        </w:rPr>
        <w:t>dikeni de hoş görmektedir. “Gülü sevdiği için dikenine katlanmaktadır.” Âşık ile mâşuk arasına aşılmaz bir duvar ören dikenin belki de tek faydası güle bugünkü rengini kazandırmasıdır. Efsaneye göre ilk önceleri rengi kırmızı olmayan gül, bülbüle hiç yüz vermez. Bülbülün</w:t>
      </w:r>
      <w:r w:rsidR="00CD07B6">
        <w:rPr>
          <w:rFonts w:ascii="Times New Roman" w:eastAsia="Times New Roman" w:hAnsi="Times New Roman" w:cs="Times New Roman"/>
          <w:noProof/>
          <w:sz w:val="24"/>
          <w:szCs w:val="24"/>
          <w:lang w:eastAsia="tr-TR"/>
        </w:rPr>
        <w:t>,</w:t>
      </w:r>
      <w:r w:rsidR="00EA1BC3">
        <w:rPr>
          <w:rFonts w:ascii="Times New Roman" w:eastAsia="Times New Roman" w:hAnsi="Times New Roman" w:cs="Times New Roman"/>
          <w:noProof/>
          <w:sz w:val="24"/>
          <w:szCs w:val="24"/>
          <w:lang w:eastAsia="tr-TR"/>
        </w:rPr>
        <w:t xml:space="preserve"> etrafında kanat çırpmalarına, ah edip yalvarmalarına aldırış etmez. </w:t>
      </w:r>
      <w:r w:rsidR="00BB5ECA">
        <w:rPr>
          <w:rFonts w:ascii="Times New Roman" w:eastAsia="Times New Roman" w:hAnsi="Times New Roman" w:cs="Times New Roman"/>
          <w:noProof/>
          <w:sz w:val="24"/>
          <w:szCs w:val="24"/>
          <w:lang w:eastAsia="tr-TR"/>
        </w:rPr>
        <w:t>Bu ayrılığa dayanamayan bülbül, bir gün her şeyi göze alarak gider kendini ateşe atan pervâne gibi dikenlerin arasına dalar. Sevgiliye kavuşmaya kavuşur ama bu da onun sonu olmuştur. Göğsüne batan dikenlerden süzülen kanlar gülün dibine dökülür ve yavaş yavaş</w:t>
      </w:r>
      <w:r w:rsidR="00CD07B6">
        <w:rPr>
          <w:rFonts w:ascii="Times New Roman" w:eastAsia="Times New Roman" w:hAnsi="Times New Roman" w:cs="Times New Roman"/>
          <w:noProof/>
          <w:sz w:val="24"/>
          <w:szCs w:val="24"/>
          <w:lang w:eastAsia="tr-TR"/>
        </w:rPr>
        <w:t xml:space="preserve"> </w:t>
      </w:r>
      <w:r w:rsidR="00BB5ECA">
        <w:rPr>
          <w:rFonts w:ascii="Times New Roman" w:eastAsia="Times New Roman" w:hAnsi="Times New Roman" w:cs="Times New Roman"/>
          <w:noProof/>
          <w:sz w:val="24"/>
          <w:szCs w:val="24"/>
          <w:lang w:eastAsia="tr-TR"/>
        </w:rPr>
        <w:t xml:space="preserve">gülün damarlarına, yapraklarına doğru yayılır. O günden </w:t>
      </w:r>
      <w:r w:rsidR="002C040C">
        <w:rPr>
          <w:rFonts w:ascii="Times New Roman" w:eastAsia="Times New Roman" w:hAnsi="Times New Roman" w:cs="Times New Roman"/>
          <w:noProof/>
          <w:sz w:val="24"/>
          <w:szCs w:val="24"/>
          <w:lang w:eastAsia="tr-TR"/>
        </w:rPr>
        <w:t>sonra gül kan rengine bürünür (</w:t>
      </w:r>
      <w:r w:rsidR="00BB5ECA">
        <w:rPr>
          <w:rFonts w:ascii="Times New Roman" w:eastAsia="Times New Roman" w:hAnsi="Times New Roman" w:cs="Times New Roman"/>
          <w:noProof/>
          <w:sz w:val="24"/>
          <w:szCs w:val="24"/>
          <w:lang w:eastAsia="tr-TR"/>
        </w:rPr>
        <w:t>DVİS</w:t>
      </w:r>
      <w:r w:rsidR="00A335A4">
        <w:rPr>
          <w:rFonts w:ascii="Times New Roman" w:eastAsia="Times New Roman" w:hAnsi="Times New Roman" w:cs="Times New Roman"/>
          <w:noProof/>
          <w:sz w:val="24"/>
          <w:szCs w:val="24"/>
          <w:lang w:eastAsia="tr-TR"/>
        </w:rPr>
        <w:t>, 1996</w:t>
      </w:r>
      <w:r w:rsidR="00BB5ECA">
        <w:rPr>
          <w:rFonts w:ascii="Times New Roman" w:eastAsia="Times New Roman" w:hAnsi="Times New Roman" w:cs="Times New Roman"/>
          <w:noProof/>
          <w:sz w:val="24"/>
          <w:szCs w:val="24"/>
          <w:lang w:eastAsia="tr-TR"/>
        </w:rPr>
        <w:t>).</w:t>
      </w:r>
    </w:p>
    <w:p w:rsidR="0071711C" w:rsidRDefault="00BB755A" w:rsidP="00BB5ECA">
      <w:pPr>
        <w:spacing w:before="100" w:beforeAutospacing="1" w:after="100" w:afterAutospacing="1" w:line="240" w:lineRule="auto"/>
        <w:ind w:firstLine="720"/>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Bülbülün iki kanadı vardır. Birinci mısradaki “her” kelimesi zâhiren bu iki kanadın dikenler yüzünden feryâd ettiğini bize göstersede sebk-i Hindî üslûbunun tipik özelliği ve şâirin mânâya öncelik vermesi, az sözle çok şey anlatmak istemesi bizi bununla sınırlandırmamakta biraz daha derinlere götürmektedir. Buradaki kanattan kasıt, bülbülün kanadındaki tüylerdir. Yani bülbül a</w:t>
      </w:r>
      <w:r w:rsidR="0071711C">
        <w:rPr>
          <w:rFonts w:ascii="Times New Roman" w:eastAsia="Times New Roman" w:hAnsi="Times New Roman" w:cs="Times New Roman"/>
          <w:noProof/>
          <w:sz w:val="24"/>
          <w:szCs w:val="24"/>
          <w:lang w:eastAsia="tr-TR"/>
        </w:rPr>
        <w:t xml:space="preserve">cısını sadece sinesinde yaşamamakta, diliyle terennüm etmemektedir. Onun acısına vücudundaki canlı-cansız bütün uzuvlar şâhit olmakta, iştirâk etmektedir. Burada sebk-i Hindî üslûbunun çok kullandığı edebî sanatlardan mübalağa sanatı karşımıza çıkmaktadır. </w:t>
      </w:r>
    </w:p>
    <w:p w:rsidR="00E258E8" w:rsidRDefault="0071711C" w:rsidP="00BB5ECA">
      <w:pPr>
        <w:spacing w:before="100" w:beforeAutospacing="1" w:after="100" w:afterAutospacing="1" w:line="240" w:lineRule="auto"/>
        <w:ind w:firstLine="720"/>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Bir anlamı “bülbül” olan “hezâr” kelimesinin bir diğer anlamı da “bin” demektir. Bülbül, güle dîvân okurken bin parçaya bölün</w:t>
      </w:r>
      <w:r w:rsidR="00E258E8">
        <w:rPr>
          <w:rFonts w:ascii="Times New Roman" w:eastAsia="Times New Roman" w:hAnsi="Times New Roman" w:cs="Times New Roman"/>
          <w:noProof/>
          <w:sz w:val="24"/>
          <w:szCs w:val="24"/>
          <w:lang w:eastAsia="tr-TR"/>
        </w:rPr>
        <w:t>müştür. Ya da her bir parçası bir bülbül olup gülün önünde dîvân okuyan, bin kişiden oluşan bir topluluğa dönüşmüştür. Görüldüğü gibi şiir aklın sınırlarını zorlamakta, şâir bizi amacına doğru ulaştırmaktadır. Burada da yine teşhis ve intak sanatları karşımıza çıkar.</w:t>
      </w:r>
    </w:p>
    <w:p w:rsidR="00E258E8" w:rsidRDefault="00E258E8" w:rsidP="00BB5ECA">
      <w:pPr>
        <w:spacing w:before="100" w:beforeAutospacing="1" w:after="100" w:afterAutospacing="1" w:line="240" w:lineRule="auto"/>
        <w:ind w:firstLine="720"/>
        <w:jc w:val="both"/>
        <w:rPr>
          <w:rFonts w:ascii="Times New Roman" w:eastAsia="Times New Roman" w:hAnsi="Times New Roman" w:cs="Times New Roman"/>
          <w:noProof/>
          <w:sz w:val="24"/>
          <w:szCs w:val="24"/>
          <w:lang w:eastAsia="tr-TR"/>
        </w:rPr>
      </w:pPr>
    </w:p>
    <w:p w:rsidR="00E258E8" w:rsidRDefault="00E258E8" w:rsidP="00BB5ECA">
      <w:pPr>
        <w:spacing w:before="100" w:beforeAutospacing="1" w:after="100" w:afterAutospacing="1" w:line="240" w:lineRule="auto"/>
        <w:ind w:firstLine="720"/>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4. beyit:</w:t>
      </w:r>
    </w:p>
    <w:p w:rsidR="00E258E8" w:rsidRDefault="00E258E8" w:rsidP="00E258E8">
      <w:pPr>
        <w:spacing w:before="100" w:beforeAutospacing="1" w:after="100" w:afterAutospacing="1" w:line="240" w:lineRule="auto"/>
        <w:ind w:left="720"/>
        <w:rPr>
          <w:rFonts w:ascii="Times New Roman" w:eastAsia="Times New Roman" w:hAnsi="Times New Roman" w:cs="Times New Roman"/>
          <w:noProof/>
          <w:sz w:val="24"/>
          <w:szCs w:val="24"/>
          <w:lang w:eastAsia="tr-TR"/>
        </w:rPr>
      </w:pPr>
      <w:r w:rsidRPr="00B54A71">
        <w:rPr>
          <w:rFonts w:ascii="Times New Roman" w:eastAsia="Times New Roman" w:hAnsi="Times New Roman" w:cs="Times New Roman"/>
          <w:noProof/>
          <w:sz w:val="24"/>
          <w:szCs w:val="24"/>
          <w:lang w:eastAsia="tr-TR"/>
        </w:rPr>
        <w:t>Gül gördü pâre pâre ciger gonca gark-ı hûn</w:t>
      </w:r>
      <w:r w:rsidRPr="00B54A71">
        <w:rPr>
          <w:rFonts w:ascii="Times New Roman" w:eastAsia="Times New Roman" w:hAnsi="Times New Roman" w:cs="Times New Roman"/>
          <w:noProof/>
          <w:sz w:val="24"/>
          <w:szCs w:val="24"/>
          <w:lang w:eastAsia="tr-TR"/>
        </w:rPr>
        <w:br/>
        <w:t>Memnûn-ı zahm-ı hancer-i hâr oldu andelîb</w:t>
      </w:r>
    </w:p>
    <w:p w:rsidR="00E258E8" w:rsidRDefault="00E258E8" w:rsidP="00CD07B6">
      <w:pPr>
        <w:spacing w:before="100" w:beforeAutospacing="1" w:after="100" w:afterAutospacing="1" w:line="240" w:lineRule="auto"/>
        <w:ind w:firstLine="720"/>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w:t>
      </w:r>
      <w:r w:rsidR="005C32AB">
        <w:rPr>
          <w:rFonts w:ascii="Times New Roman" w:eastAsia="Times New Roman" w:hAnsi="Times New Roman" w:cs="Times New Roman"/>
          <w:noProof/>
          <w:sz w:val="24"/>
          <w:szCs w:val="24"/>
          <w:lang w:eastAsia="tr-TR"/>
        </w:rPr>
        <w:t>Gül, goncanın ciğer gibi parça parça olup kana bağulduğunu gördü. Bülbül diken hançerinin açtığı yaradan memnun oldu.”</w:t>
      </w:r>
    </w:p>
    <w:p w:rsidR="000A64C7" w:rsidRDefault="00AB4AF3" w:rsidP="00CD07B6">
      <w:pPr>
        <w:spacing w:before="100" w:beforeAutospacing="1" w:after="100" w:afterAutospacing="1" w:line="240" w:lineRule="auto"/>
        <w:ind w:firstLine="720"/>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Yukarıdaki hikâyede zikredildiği gibi bülbül, güle kavuşmak için gülün etrafında dönerken dikenlerin hücumuna maruz kalıyor ve sinesi parçalanıyor. Buna şâhit olan gonca, içi parça parça olmuş bir ciğer gibi kana boğuluyor. Go</w:t>
      </w:r>
      <w:r w:rsidR="00CD07B6">
        <w:rPr>
          <w:rFonts w:ascii="Times New Roman" w:eastAsia="Times New Roman" w:hAnsi="Times New Roman" w:cs="Times New Roman"/>
          <w:noProof/>
          <w:sz w:val="24"/>
          <w:szCs w:val="24"/>
          <w:lang w:eastAsia="tr-TR"/>
        </w:rPr>
        <w:t>nca “pâk-dâmen”; gül “şâhid-i bâ</w:t>
      </w:r>
      <w:r>
        <w:rPr>
          <w:rFonts w:ascii="Times New Roman" w:eastAsia="Times New Roman" w:hAnsi="Times New Roman" w:cs="Times New Roman"/>
          <w:noProof/>
          <w:sz w:val="24"/>
          <w:szCs w:val="24"/>
          <w:lang w:eastAsia="tr-TR"/>
        </w:rPr>
        <w:t xml:space="preserve">zâr”dır. </w:t>
      </w:r>
      <w:r>
        <w:rPr>
          <w:rFonts w:ascii="Times New Roman" w:eastAsia="Times New Roman" w:hAnsi="Times New Roman" w:cs="Times New Roman"/>
          <w:noProof/>
          <w:sz w:val="24"/>
          <w:szCs w:val="24"/>
          <w:lang w:eastAsia="tr-TR"/>
        </w:rPr>
        <w:lastRenderedPageBreak/>
        <w:t xml:space="preserve">Gonca merhametli; gül ise zâlimdir. Tasavvufta gonca vahdeti; gül kesreti temsil eder. </w:t>
      </w:r>
      <w:r w:rsidR="000A64C7">
        <w:rPr>
          <w:rFonts w:ascii="Times New Roman" w:eastAsia="Times New Roman" w:hAnsi="Times New Roman" w:cs="Times New Roman"/>
          <w:noProof/>
          <w:sz w:val="24"/>
          <w:szCs w:val="24"/>
          <w:lang w:eastAsia="tr-TR"/>
        </w:rPr>
        <w:t>Burada goncanın içi</w:t>
      </w:r>
      <w:r w:rsidR="00CD07B6">
        <w:rPr>
          <w:rFonts w:ascii="Times New Roman" w:eastAsia="Times New Roman" w:hAnsi="Times New Roman" w:cs="Times New Roman"/>
          <w:noProof/>
          <w:sz w:val="24"/>
          <w:szCs w:val="24"/>
          <w:lang w:eastAsia="tr-TR"/>
        </w:rPr>
        <w:t>nin,</w:t>
      </w:r>
      <w:r w:rsidR="00D55219">
        <w:rPr>
          <w:rFonts w:ascii="Times New Roman" w:eastAsia="Times New Roman" w:hAnsi="Times New Roman" w:cs="Times New Roman"/>
          <w:noProof/>
          <w:sz w:val="24"/>
          <w:szCs w:val="24"/>
          <w:lang w:eastAsia="tr-TR"/>
        </w:rPr>
        <w:t xml:space="preserve"> içi</w:t>
      </w:r>
      <w:r w:rsidR="000A64C7">
        <w:rPr>
          <w:rFonts w:ascii="Times New Roman" w:eastAsia="Times New Roman" w:hAnsi="Times New Roman" w:cs="Times New Roman"/>
          <w:noProof/>
          <w:sz w:val="24"/>
          <w:szCs w:val="24"/>
          <w:lang w:eastAsia="tr-TR"/>
        </w:rPr>
        <w:t xml:space="preserve"> parça parça</w:t>
      </w:r>
      <w:r w:rsidR="00CD07B6">
        <w:rPr>
          <w:rFonts w:ascii="Times New Roman" w:eastAsia="Times New Roman" w:hAnsi="Times New Roman" w:cs="Times New Roman"/>
          <w:noProof/>
          <w:sz w:val="24"/>
          <w:szCs w:val="24"/>
          <w:lang w:eastAsia="tr-TR"/>
        </w:rPr>
        <w:t xml:space="preserve"> olmuş, kana boğulmuş</w:t>
      </w:r>
      <w:r w:rsidR="000A64C7">
        <w:rPr>
          <w:rFonts w:ascii="Times New Roman" w:eastAsia="Times New Roman" w:hAnsi="Times New Roman" w:cs="Times New Roman"/>
          <w:noProof/>
          <w:sz w:val="24"/>
          <w:szCs w:val="24"/>
          <w:lang w:eastAsia="tr-TR"/>
        </w:rPr>
        <w:t xml:space="preserve"> ciğere</w:t>
      </w:r>
      <w:r w:rsidR="00CD07B6">
        <w:rPr>
          <w:rFonts w:ascii="Times New Roman" w:eastAsia="Times New Roman" w:hAnsi="Times New Roman" w:cs="Times New Roman"/>
          <w:noProof/>
          <w:sz w:val="24"/>
          <w:szCs w:val="24"/>
          <w:lang w:eastAsia="tr-TR"/>
        </w:rPr>
        <w:t xml:space="preserve"> benzetilmesi</w:t>
      </w:r>
      <w:r w:rsidR="000A64C7">
        <w:rPr>
          <w:rFonts w:ascii="Times New Roman" w:eastAsia="Times New Roman" w:hAnsi="Times New Roman" w:cs="Times New Roman"/>
          <w:noProof/>
          <w:sz w:val="24"/>
          <w:szCs w:val="24"/>
          <w:lang w:eastAsia="tr-TR"/>
        </w:rPr>
        <w:t xml:space="preserve"> mânidardır. Zira ciğer vücudun kan dolaşımı için çok önemli bir organdır ve onun işlevini yitirmesi hayatın sonu anlamına gelir. “Ciger pâre pâre olmak” yani “ciğeri parçalanmak” deyimi de bizde “gördüğü bir durum karşısında çok üzülmek, çok acımak” anlamlarına gelir.</w:t>
      </w:r>
      <w:r w:rsidR="0040244D">
        <w:rPr>
          <w:rFonts w:ascii="Times New Roman" w:eastAsia="Times New Roman" w:hAnsi="Times New Roman" w:cs="Times New Roman"/>
          <w:noProof/>
          <w:sz w:val="24"/>
          <w:szCs w:val="24"/>
          <w:lang w:eastAsia="tr-TR"/>
        </w:rPr>
        <w:t xml:space="preserve"> Şair burada aynı zamanda tezâd sanatına da başvurrm</w:t>
      </w:r>
      <w:r w:rsidR="00FE06A2">
        <w:rPr>
          <w:rFonts w:ascii="Times New Roman" w:eastAsia="Times New Roman" w:hAnsi="Times New Roman" w:cs="Times New Roman"/>
          <w:noProof/>
          <w:sz w:val="24"/>
          <w:szCs w:val="24"/>
          <w:lang w:eastAsia="tr-TR"/>
        </w:rPr>
        <w:t xml:space="preserve">uştur. Gonca, bülbülün göğsüne saplanan dikenlerden dolayı çok üzülür ve pâre pâre olmuş ciğer gibi kana bulanır. Buna karşılık bülbül ise göğsüne batan dikenlerden oldukça memnûndur.  </w:t>
      </w:r>
      <w:r w:rsidR="000A64C7">
        <w:rPr>
          <w:rFonts w:ascii="Times New Roman" w:eastAsia="Times New Roman" w:hAnsi="Times New Roman" w:cs="Times New Roman"/>
          <w:noProof/>
          <w:sz w:val="24"/>
          <w:szCs w:val="24"/>
          <w:lang w:eastAsia="tr-TR"/>
        </w:rPr>
        <w:t xml:space="preserve"> </w:t>
      </w:r>
    </w:p>
    <w:p w:rsidR="00FB3BCA" w:rsidRDefault="000A64C7" w:rsidP="00D55219">
      <w:pPr>
        <w:spacing w:before="100" w:beforeAutospacing="1" w:after="100" w:afterAutospacing="1" w:line="240" w:lineRule="auto"/>
        <w:ind w:firstLine="720"/>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Burada da gül-bülbül ilişkisi devam etmekte, teşbîh sanatına başvurulmaktadır. Gülün </w:t>
      </w:r>
      <w:r w:rsidR="00FB3BCA">
        <w:rPr>
          <w:rFonts w:ascii="Times New Roman" w:eastAsia="Times New Roman" w:hAnsi="Times New Roman" w:cs="Times New Roman"/>
          <w:noProof/>
          <w:sz w:val="24"/>
          <w:szCs w:val="24"/>
          <w:lang w:eastAsia="tr-TR"/>
        </w:rPr>
        <w:t>hançerlerinden yani dikenlerinden göğsü yaralanan bülbül, bu yaralardan memnûn olmaktadır. Çünkü bir kere sevmiştir, bir kere deryâ-yı aşka düşmüştür. Artık elinden bir şey gelmez. Reh-i aşkta başına gelecek olan her şeyi kabullenmiştir. Yaralansada, ölsede onun için farketmez. Yeter ki sevgiliden cüdâ olmasın.</w:t>
      </w:r>
    </w:p>
    <w:p w:rsidR="00FB3BCA" w:rsidRDefault="00FB3BCA" w:rsidP="00AB4AF3">
      <w:pPr>
        <w:spacing w:before="100" w:beforeAutospacing="1" w:after="100" w:afterAutospacing="1" w:line="240" w:lineRule="auto"/>
        <w:ind w:firstLine="720"/>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5. beyit:</w:t>
      </w:r>
    </w:p>
    <w:p w:rsidR="00FB3BCA" w:rsidRDefault="00FB3BCA" w:rsidP="00FB3BCA">
      <w:pPr>
        <w:spacing w:before="100" w:beforeAutospacing="1" w:after="100" w:afterAutospacing="1" w:line="240" w:lineRule="auto"/>
        <w:ind w:left="720"/>
        <w:rPr>
          <w:rFonts w:ascii="Times New Roman" w:eastAsia="Times New Roman" w:hAnsi="Times New Roman" w:cs="Times New Roman"/>
          <w:noProof/>
          <w:sz w:val="24"/>
          <w:szCs w:val="24"/>
          <w:lang w:eastAsia="tr-TR"/>
        </w:rPr>
      </w:pPr>
      <w:r w:rsidRPr="00B54A71">
        <w:rPr>
          <w:rFonts w:ascii="Times New Roman" w:eastAsia="Times New Roman" w:hAnsi="Times New Roman" w:cs="Times New Roman"/>
          <w:noProof/>
          <w:sz w:val="24"/>
          <w:szCs w:val="24"/>
          <w:lang w:eastAsia="tr-TR"/>
        </w:rPr>
        <w:t>Ey Nâilî vedâ’-ı gül ü bâğ u râğ idüp</w:t>
      </w:r>
      <w:r w:rsidRPr="00B54A71">
        <w:rPr>
          <w:rFonts w:ascii="Times New Roman" w:eastAsia="Times New Roman" w:hAnsi="Times New Roman" w:cs="Times New Roman"/>
          <w:noProof/>
          <w:sz w:val="24"/>
          <w:szCs w:val="24"/>
          <w:lang w:eastAsia="tr-TR"/>
        </w:rPr>
        <w:br/>
        <w:t>Mehcûr-ı yâr u dâr u diyâr oldu andelîb</w:t>
      </w:r>
    </w:p>
    <w:p w:rsidR="00FB3BCA" w:rsidRDefault="00FB3BCA" w:rsidP="00D55219">
      <w:pPr>
        <w:spacing w:before="100" w:beforeAutospacing="1" w:after="100" w:afterAutospacing="1" w:line="240" w:lineRule="auto"/>
        <w:ind w:firstLine="720"/>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“Ey Nâ’ilî! Bülbül güle, bağa, bahçeye veda edip sevgiliden, </w:t>
      </w:r>
      <w:r w:rsidR="005412BB">
        <w:rPr>
          <w:rFonts w:ascii="Times New Roman" w:eastAsia="Times New Roman" w:hAnsi="Times New Roman" w:cs="Times New Roman"/>
          <w:noProof/>
          <w:sz w:val="24"/>
          <w:szCs w:val="24"/>
          <w:lang w:eastAsia="tr-TR"/>
        </w:rPr>
        <w:t>yurdundan ve ülkesinden uzaklaştı.”</w:t>
      </w:r>
    </w:p>
    <w:p w:rsidR="005412BB" w:rsidRDefault="005412BB" w:rsidP="008A4A56">
      <w:pPr>
        <w:spacing w:before="100" w:beforeAutospacing="1" w:after="100" w:afterAutospacing="1" w:line="240" w:lineRule="auto"/>
        <w:ind w:firstLine="720"/>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Bu ezelî ve ebedî rekâbette müsbet bir sonuç alamayan bülbül çâreyi çekip gitmekte bulmuştur. Bu bir bakıma da yenilgiye rızanın emâresidir. </w:t>
      </w:r>
      <w:r w:rsidR="007763AA">
        <w:rPr>
          <w:rFonts w:ascii="Times New Roman" w:eastAsia="Times New Roman" w:hAnsi="Times New Roman" w:cs="Times New Roman"/>
          <w:noProof/>
          <w:sz w:val="24"/>
          <w:szCs w:val="24"/>
          <w:lang w:eastAsia="tr-TR"/>
        </w:rPr>
        <w:t xml:space="preserve">Bülbül sadece sevgilisinden değil yurdundan, yuvasından da ayrılmaya karar vermiştir. Madem ki bu kadar yakındayken sevgilisine kavuşamıyor öyleyse yakınlığın yakıcılığına daha fazla tahammül etmeye gerek yoktur. O teselliyi bir başka yurtta bir başka yuvada arayacaktır. Ama ne yapsa bu aşk-ı ateşten kurtulamayacaktır. Bülbülün bu seçimi bir bakıma irâdîdir. Bülbül kalıp, gülün dikenleriyle memnûn olmaktansa uzaklara gidip ayrılık aşkıyla ıstırap çekmeyi tercih etmiştir. Zira şâir bunun böyle olmasını istemektedir. Çünkü sebk-i Hindî üslûbunun temelinde insanın çektiği acılar ve ıstıraplar vardır. </w:t>
      </w:r>
      <w:r w:rsidR="0084502B">
        <w:rPr>
          <w:rFonts w:ascii="Times New Roman" w:eastAsia="Times New Roman" w:hAnsi="Times New Roman" w:cs="Times New Roman"/>
          <w:noProof/>
          <w:sz w:val="24"/>
          <w:szCs w:val="24"/>
          <w:lang w:eastAsia="tr-TR"/>
        </w:rPr>
        <w:t>Şiirin geneline baktığımız zaman da yoğun bir ıstırap duygusuyla karşı karşıya kalırız. Bu son beyitte de yine teşhîs ve intâk sanatları karşımıza çıkar.</w:t>
      </w:r>
      <w:r w:rsidR="007763AA">
        <w:rPr>
          <w:rFonts w:ascii="Times New Roman" w:eastAsia="Times New Roman" w:hAnsi="Times New Roman" w:cs="Times New Roman"/>
          <w:noProof/>
          <w:sz w:val="24"/>
          <w:szCs w:val="24"/>
          <w:lang w:eastAsia="tr-TR"/>
        </w:rPr>
        <w:t xml:space="preserve">   </w:t>
      </w:r>
      <w:r>
        <w:rPr>
          <w:rFonts w:ascii="Times New Roman" w:eastAsia="Times New Roman" w:hAnsi="Times New Roman" w:cs="Times New Roman"/>
          <w:noProof/>
          <w:sz w:val="24"/>
          <w:szCs w:val="24"/>
          <w:lang w:eastAsia="tr-TR"/>
        </w:rPr>
        <w:t xml:space="preserve"> </w:t>
      </w:r>
    </w:p>
    <w:p w:rsidR="00FE06A2" w:rsidRDefault="00FE06A2" w:rsidP="008A4A56">
      <w:pPr>
        <w:spacing w:before="100" w:beforeAutospacing="1" w:after="100" w:afterAutospacing="1" w:line="240" w:lineRule="auto"/>
        <w:ind w:firstLine="720"/>
        <w:jc w:val="both"/>
        <w:rPr>
          <w:rFonts w:ascii="Times New Roman" w:eastAsia="Times New Roman" w:hAnsi="Times New Roman" w:cs="Times New Roman"/>
          <w:b/>
          <w:noProof/>
          <w:sz w:val="24"/>
          <w:szCs w:val="24"/>
          <w:lang w:eastAsia="tr-TR"/>
        </w:rPr>
      </w:pPr>
    </w:p>
    <w:p w:rsidR="008A4A56" w:rsidRDefault="008A4A56" w:rsidP="008A4A56">
      <w:pPr>
        <w:spacing w:before="100" w:beforeAutospacing="1" w:after="100" w:afterAutospacing="1" w:line="240" w:lineRule="auto"/>
        <w:ind w:firstLine="720"/>
        <w:jc w:val="both"/>
        <w:rPr>
          <w:rFonts w:ascii="Times New Roman" w:eastAsia="Times New Roman" w:hAnsi="Times New Roman" w:cs="Times New Roman"/>
          <w:b/>
          <w:noProof/>
          <w:sz w:val="24"/>
          <w:szCs w:val="24"/>
          <w:lang w:eastAsia="tr-TR"/>
        </w:rPr>
      </w:pPr>
      <w:r>
        <w:rPr>
          <w:rFonts w:ascii="Times New Roman" w:eastAsia="Times New Roman" w:hAnsi="Times New Roman" w:cs="Times New Roman"/>
          <w:b/>
          <w:noProof/>
          <w:sz w:val="24"/>
          <w:szCs w:val="24"/>
          <w:lang w:eastAsia="tr-TR"/>
        </w:rPr>
        <w:t>2. Şiirin Tematik Açıdan İncelenmesi</w:t>
      </w:r>
    </w:p>
    <w:p w:rsidR="00E94042" w:rsidRDefault="008A4A56" w:rsidP="005B11D9">
      <w:pPr>
        <w:spacing w:before="100" w:beforeAutospacing="1" w:after="100" w:afterAutospacing="1" w:line="240" w:lineRule="auto"/>
        <w:ind w:firstLine="720"/>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Şiirde iki önemli tema vardır: Aşk ve Istırap. Aşk; eski şiirde ve yeni şiirde, doğulu eserlerde ve batılı eserlerde, geçmişte ve günümüzde en çok kullanılan temalardan biridir ve öyle olmaya</w:t>
      </w:r>
      <w:r w:rsidR="0024298C">
        <w:rPr>
          <w:rFonts w:ascii="Times New Roman" w:eastAsia="Times New Roman" w:hAnsi="Times New Roman" w:cs="Times New Roman"/>
          <w:noProof/>
          <w:sz w:val="24"/>
          <w:szCs w:val="24"/>
          <w:lang w:eastAsia="tr-TR"/>
        </w:rPr>
        <w:t xml:space="preserve"> da</w:t>
      </w:r>
      <w:r>
        <w:rPr>
          <w:rFonts w:ascii="Times New Roman" w:eastAsia="Times New Roman" w:hAnsi="Times New Roman" w:cs="Times New Roman"/>
          <w:noProof/>
          <w:sz w:val="24"/>
          <w:szCs w:val="24"/>
          <w:lang w:eastAsia="tr-TR"/>
        </w:rPr>
        <w:t xml:space="preserve"> devam</w:t>
      </w:r>
      <w:r w:rsidR="00D13B33">
        <w:rPr>
          <w:rFonts w:ascii="Times New Roman" w:eastAsia="Times New Roman" w:hAnsi="Times New Roman" w:cs="Times New Roman"/>
          <w:noProof/>
          <w:sz w:val="24"/>
          <w:szCs w:val="24"/>
          <w:lang w:eastAsia="tr-TR"/>
        </w:rPr>
        <w:t xml:space="preserve"> edecektir. Çünkü insanı</w:t>
      </w:r>
      <w:r>
        <w:rPr>
          <w:rFonts w:ascii="Times New Roman" w:eastAsia="Times New Roman" w:hAnsi="Times New Roman" w:cs="Times New Roman"/>
          <w:noProof/>
          <w:sz w:val="24"/>
          <w:szCs w:val="24"/>
          <w:lang w:eastAsia="tr-TR"/>
        </w:rPr>
        <w:t xml:space="preserve"> </w:t>
      </w:r>
      <w:r w:rsidR="00D13B33">
        <w:rPr>
          <w:rFonts w:ascii="Times New Roman" w:eastAsia="Times New Roman" w:hAnsi="Times New Roman" w:cs="Times New Roman"/>
          <w:noProof/>
          <w:sz w:val="24"/>
          <w:szCs w:val="24"/>
          <w:lang w:eastAsia="tr-TR"/>
        </w:rPr>
        <w:t xml:space="preserve">en çok etkileyen, onu sıhhatli iken hasta, sultan iken gedâ eden en büyük duygu aşktır. Bir diğer anlamıyla “aşırı sevgi, bağlılık, düşkünlük” demek olan aşk, dîvân şiirinin olmazsa olmaz bir temasıdır. Cinsellikten uzak, tek taraflı olan bu duygu, âşık ve mâşuk ikilemesinde daha çok mâşuğu alakadar eder. </w:t>
      </w:r>
      <w:r w:rsidR="005B11D9">
        <w:rPr>
          <w:rFonts w:ascii="Times New Roman" w:eastAsia="Times New Roman" w:hAnsi="Times New Roman" w:cs="Times New Roman"/>
          <w:noProof/>
          <w:sz w:val="24"/>
          <w:szCs w:val="24"/>
          <w:lang w:eastAsia="tr-TR"/>
        </w:rPr>
        <w:t xml:space="preserve">Onun bütün benliğini ele geçirir ve irâdeye dâir hiçbir şey bırakmaz. Bu bağlılık mâşuğu ölüme kadar götürür. Mutasavvıflar aşkı mecazî ve İlâhî olmak üzere ikiye ayırırlar. Mecâzî aşk, İlâhî aşka ulaşmak için bir merdiven, bir </w:t>
      </w:r>
      <w:r w:rsidR="005B11D9">
        <w:rPr>
          <w:rFonts w:ascii="Times New Roman" w:eastAsia="Times New Roman" w:hAnsi="Times New Roman" w:cs="Times New Roman"/>
          <w:noProof/>
          <w:sz w:val="24"/>
          <w:szCs w:val="24"/>
          <w:lang w:eastAsia="tr-TR"/>
        </w:rPr>
        <w:lastRenderedPageBreak/>
        <w:t>vasıtadır. Gâye değildir. Mecâzî aşk olmadan da İlâh</w:t>
      </w:r>
      <w:r w:rsidR="00A335A4">
        <w:rPr>
          <w:rFonts w:ascii="Times New Roman" w:eastAsia="Times New Roman" w:hAnsi="Times New Roman" w:cs="Times New Roman"/>
          <w:noProof/>
          <w:sz w:val="24"/>
          <w:szCs w:val="24"/>
          <w:lang w:eastAsia="tr-TR"/>
        </w:rPr>
        <w:t>î aşka ulaşmak mümkündür (Pala 2004: 38-39</w:t>
      </w:r>
      <w:r w:rsidR="005B11D9">
        <w:rPr>
          <w:rFonts w:ascii="Times New Roman" w:eastAsia="Times New Roman" w:hAnsi="Times New Roman" w:cs="Times New Roman"/>
          <w:noProof/>
          <w:sz w:val="24"/>
          <w:szCs w:val="24"/>
          <w:lang w:eastAsia="tr-TR"/>
        </w:rPr>
        <w:t>).</w:t>
      </w:r>
      <w:r w:rsidR="00E94042">
        <w:rPr>
          <w:rFonts w:ascii="Times New Roman" w:eastAsia="Times New Roman" w:hAnsi="Times New Roman" w:cs="Times New Roman"/>
          <w:noProof/>
          <w:sz w:val="24"/>
          <w:szCs w:val="24"/>
          <w:lang w:eastAsia="tr-TR"/>
        </w:rPr>
        <w:t xml:space="preserve"> Bu şiirde Nâ’ilî, dîvân edebiyatının en önemli teması olan aşkı, yine en çok kullanılan mazmunlardan biri olan gül-bülbül ile sebk-i Hindî üslûbunun bütün özelliklerini kullanarak anlatmaya çalışmıştır. </w:t>
      </w:r>
    </w:p>
    <w:p w:rsidR="00D37A3C" w:rsidRDefault="00E94042" w:rsidP="005B11D9">
      <w:pPr>
        <w:spacing w:before="100" w:beforeAutospacing="1" w:after="100" w:afterAutospacing="1" w:line="240" w:lineRule="auto"/>
        <w:ind w:firstLine="720"/>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Şiirde görülen bir başka tema da ıstıraptır. Istırap, şiirde aşk kadar belki de ondan daha baskın bir tema olarak karşımıza çıkar.</w:t>
      </w:r>
      <w:r w:rsidR="00433958">
        <w:rPr>
          <w:rFonts w:ascii="Times New Roman" w:eastAsia="Times New Roman" w:hAnsi="Times New Roman" w:cs="Times New Roman"/>
          <w:noProof/>
          <w:sz w:val="24"/>
          <w:szCs w:val="24"/>
          <w:lang w:eastAsia="tr-TR"/>
        </w:rPr>
        <w:t xml:space="preserve"> Istırap şiirin her beytine yoğun bir şekilde sirâyet etmiştir. Şâir, bizi âdetâ ıstırapın yamaçlarında dolaştırır. </w:t>
      </w:r>
      <w:r w:rsidR="0099320B">
        <w:rPr>
          <w:rFonts w:ascii="Times New Roman" w:eastAsia="Times New Roman" w:hAnsi="Times New Roman" w:cs="Times New Roman"/>
          <w:noProof/>
          <w:sz w:val="24"/>
          <w:szCs w:val="24"/>
          <w:lang w:eastAsia="tr-TR"/>
        </w:rPr>
        <w:t>Bunun böyle olması bir bakıma doğaldır. Çünkü ıstırap sebk-i Hindî üslûbunda şâirlerin sıkça kullandıkları bir temadır. Bu şiirde de Nâ’ilî ilk beyitten son beyite kadar bu</w:t>
      </w:r>
      <w:r w:rsidR="00D37A3C">
        <w:rPr>
          <w:rFonts w:ascii="Times New Roman" w:eastAsia="Times New Roman" w:hAnsi="Times New Roman" w:cs="Times New Roman"/>
          <w:noProof/>
          <w:sz w:val="24"/>
          <w:szCs w:val="24"/>
          <w:lang w:eastAsia="tr-TR"/>
        </w:rPr>
        <w:t xml:space="preserve"> duyguya temas etmiştir. Sondan bir önceki beyitte bülbüle biraz nefes aldıran, onu hancer-i hâr ile memnûn eden şâir, âdetâ bu memnûniyeti kıskanır gibi son beyitte bülbüle “vedâ-ı yâr u bâğ u diyâr” ettirip bu ıstırapın devam etmesini istemektedir.</w:t>
      </w:r>
    </w:p>
    <w:p w:rsidR="00582E4A" w:rsidRDefault="00582E4A" w:rsidP="00582E4A">
      <w:pPr>
        <w:spacing w:before="100" w:beforeAutospacing="1" w:after="100" w:afterAutospacing="1" w:line="240" w:lineRule="auto"/>
        <w:ind w:firstLine="720"/>
        <w:jc w:val="both"/>
        <w:rPr>
          <w:rFonts w:ascii="Times New Roman" w:eastAsia="Times New Roman" w:hAnsi="Times New Roman" w:cs="Times New Roman"/>
          <w:b/>
          <w:noProof/>
          <w:sz w:val="24"/>
          <w:szCs w:val="24"/>
          <w:lang w:eastAsia="tr-TR"/>
        </w:rPr>
      </w:pPr>
    </w:p>
    <w:p w:rsidR="00D37A3C" w:rsidRDefault="00D37A3C" w:rsidP="00582E4A">
      <w:pPr>
        <w:spacing w:before="100" w:beforeAutospacing="1" w:after="100" w:afterAutospacing="1" w:line="240" w:lineRule="auto"/>
        <w:ind w:firstLine="720"/>
        <w:jc w:val="both"/>
        <w:rPr>
          <w:rFonts w:ascii="Times New Roman" w:eastAsia="Times New Roman" w:hAnsi="Times New Roman" w:cs="Times New Roman"/>
          <w:b/>
          <w:noProof/>
          <w:sz w:val="24"/>
          <w:szCs w:val="24"/>
          <w:lang w:eastAsia="tr-TR"/>
        </w:rPr>
      </w:pPr>
      <w:r>
        <w:rPr>
          <w:rFonts w:ascii="Times New Roman" w:eastAsia="Times New Roman" w:hAnsi="Times New Roman" w:cs="Times New Roman"/>
          <w:b/>
          <w:noProof/>
          <w:sz w:val="24"/>
          <w:szCs w:val="24"/>
          <w:lang w:eastAsia="tr-TR"/>
        </w:rPr>
        <w:t>Sonuç</w:t>
      </w:r>
    </w:p>
    <w:p w:rsidR="00567E65" w:rsidRDefault="00EF2025" w:rsidP="005B11D9">
      <w:pPr>
        <w:spacing w:before="100" w:beforeAutospacing="1" w:after="100" w:afterAutospacing="1" w:line="240" w:lineRule="auto"/>
        <w:ind w:firstLine="720"/>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Nâ’ilî, hiç şüphesiz, yaşadığı devrin gazel üstadlarından biri</w:t>
      </w:r>
      <w:r w:rsidR="00E869B8">
        <w:rPr>
          <w:rFonts w:ascii="Times New Roman" w:eastAsia="Times New Roman" w:hAnsi="Times New Roman" w:cs="Times New Roman"/>
          <w:noProof/>
          <w:sz w:val="24"/>
          <w:szCs w:val="24"/>
          <w:lang w:eastAsia="tr-TR"/>
        </w:rPr>
        <w:t>si</w:t>
      </w:r>
      <w:r>
        <w:rPr>
          <w:rFonts w:ascii="Times New Roman" w:eastAsia="Times New Roman" w:hAnsi="Times New Roman" w:cs="Times New Roman"/>
          <w:noProof/>
          <w:sz w:val="24"/>
          <w:szCs w:val="24"/>
          <w:lang w:eastAsia="tr-TR"/>
        </w:rPr>
        <w:t xml:space="preserve">dir. Sebk-i Hindî üslûbunun da en önemli ve en başarılı temsilcisidir. Şiirlerinde </w:t>
      </w:r>
      <w:r w:rsidR="002662E4">
        <w:rPr>
          <w:rFonts w:ascii="Times New Roman" w:eastAsia="Times New Roman" w:hAnsi="Times New Roman" w:cs="Times New Roman"/>
          <w:noProof/>
          <w:sz w:val="24"/>
          <w:szCs w:val="24"/>
          <w:lang w:eastAsia="tr-TR"/>
        </w:rPr>
        <w:t>görülen ıstırap, rûhî sancılar</w:t>
      </w:r>
      <w:r>
        <w:rPr>
          <w:rFonts w:ascii="Times New Roman" w:eastAsia="Times New Roman" w:hAnsi="Times New Roman" w:cs="Times New Roman"/>
          <w:noProof/>
          <w:sz w:val="24"/>
          <w:szCs w:val="24"/>
          <w:lang w:eastAsia="tr-TR"/>
        </w:rPr>
        <w:t>, can kuşunun ten kafesinde sıkışması</w:t>
      </w:r>
      <w:r w:rsidR="002662E4">
        <w:rPr>
          <w:rFonts w:ascii="Times New Roman" w:eastAsia="Times New Roman" w:hAnsi="Times New Roman" w:cs="Times New Roman"/>
          <w:noProof/>
          <w:sz w:val="24"/>
          <w:szCs w:val="24"/>
          <w:lang w:eastAsia="tr-TR"/>
        </w:rPr>
        <w:t xml:space="preserve"> gibi</w:t>
      </w:r>
      <w:r w:rsidR="00567E65">
        <w:rPr>
          <w:rFonts w:ascii="Times New Roman" w:eastAsia="Times New Roman" w:hAnsi="Times New Roman" w:cs="Times New Roman"/>
          <w:noProof/>
          <w:sz w:val="24"/>
          <w:szCs w:val="24"/>
          <w:lang w:eastAsia="tr-TR"/>
        </w:rPr>
        <w:t xml:space="preserve"> tasavvufî</w:t>
      </w:r>
      <w:r w:rsidR="002662E4">
        <w:rPr>
          <w:rFonts w:ascii="Times New Roman" w:eastAsia="Times New Roman" w:hAnsi="Times New Roman" w:cs="Times New Roman"/>
          <w:noProof/>
          <w:sz w:val="24"/>
          <w:szCs w:val="24"/>
          <w:lang w:eastAsia="tr-TR"/>
        </w:rPr>
        <w:t xml:space="preserve"> unsurlar mensûbu olduğu edebî akımın</w:t>
      </w:r>
      <w:r>
        <w:rPr>
          <w:rFonts w:ascii="Times New Roman" w:eastAsia="Times New Roman" w:hAnsi="Times New Roman" w:cs="Times New Roman"/>
          <w:noProof/>
          <w:sz w:val="24"/>
          <w:szCs w:val="24"/>
          <w:lang w:eastAsia="tr-TR"/>
        </w:rPr>
        <w:t xml:space="preserve"> getirisi olmakla birlikte</w:t>
      </w:r>
      <w:r w:rsidR="002662E4">
        <w:rPr>
          <w:rFonts w:ascii="Times New Roman" w:eastAsia="Times New Roman" w:hAnsi="Times New Roman" w:cs="Times New Roman"/>
          <w:noProof/>
          <w:sz w:val="24"/>
          <w:szCs w:val="24"/>
          <w:lang w:eastAsia="tr-TR"/>
        </w:rPr>
        <w:t xml:space="preserve"> şairin yaşantısıyla da doğrudan alakalıdır. </w:t>
      </w:r>
    </w:p>
    <w:p w:rsidR="00567E65" w:rsidRDefault="002662E4" w:rsidP="005B11D9">
      <w:pPr>
        <w:spacing w:before="100" w:beforeAutospacing="1" w:after="100" w:afterAutospacing="1" w:line="240" w:lineRule="auto"/>
        <w:ind w:firstLine="720"/>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Istırapın, bu üslûbun temel özelliği olduğu doğrudur. Ama </w:t>
      </w:r>
      <w:r w:rsidR="00BE24F3">
        <w:rPr>
          <w:rFonts w:ascii="Times New Roman" w:eastAsia="Times New Roman" w:hAnsi="Times New Roman" w:cs="Times New Roman"/>
          <w:noProof/>
          <w:sz w:val="24"/>
          <w:szCs w:val="24"/>
          <w:lang w:eastAsia="tr-TR"/>
        </w:rPr>
        <w:t>bununla birlikte devrin siyasî ve sosyal olayları, şairin genç yaşta sevdiklerini kaybetmesi, yaşadığı ekonomik sıkıntılar</w:t>
      </w:r>
      <w:r w:rsidR="0040244D">
        <w:rPr>
          <w:rFonts w:ascii="Times New Roman" w:eastAsia="Times New Roman" w:hAnsi="Times New Roman" w:cs="Times New Roman"/>
          <w:noProof/>
          <w:sz w:val="24"/>
          <w:szCs w:val="24"/>
          <w:lang w:eastAsia="tr-TR"/>
        </w:rPr>
        <w:t>, arzu ettiği hayata bir türlü kavuşamaması, ömrünü fakr u zarûret içinde geçirmesi</w:t>
      </w:r>
      <w:r w:rsidR="00567E65">
        <w:rPr>
          <w:rFonts w:ascii="Times New Roman" w:eastAsia="Times New Roman" w:hAnsi="Times New Roman" w:cs="Times New Roman"/>
          <w:noProof/>
          <w:sz w:val="24"/>
          <w:szCs w:val="24"/>
          <w:lang w:eastAsia="tr-TR"/>
        </w:rPr>
        <w:t xml:space="preserve"> gibi sebepler</w:t>
      </w:r>
      <w:r w:rsidR="00BE24F3">
        <w:rPr>
          <w:rFonts w:ascii="Times New Roman" w:eastAsia="Times New Roman" w:hAnsi="Times New Roman" w:cs="Times New Roman"/>
          <w:noProof/>
          <w:sz w:val="24"/>
          <w:szCs w:val="24"/>
          <w:lang w:eastAsia="tr-TR"/>
        </w:rPr>
        <w:t xml:space="preserve"> onun bir “ıstırap şairi”</w:t>
      </w:r>
      <w:r>
        <w:rPr>
          <w:rFonts w:ascii="Times New Roman" w:eastAsia="Times New Roman" w:hAnsi="Times New Roman" w:cs="Times New Roman"/>
          <w:noProof/>
          <w:sz w:val="24"/>
          <w:szCs w:val="24"/>
          <w:lang w:eastAsia="tr-TR"/>
        </w:rPr>
        <w:t xml:space="preserve"> </w:t>
      </w:r>
      <w:r w:rsidR="00BE24F3">
        <w:rPr>
          <w:rFonts w:ascii="Times New Roman" w:eastAsia="Times New Roman" w:hAnsi="Times New Roman" w:cs="Times New Roman"/>
          <w:noProof/>
          <w:sz w:val="24"/>
          <w:szCs w:val="24"/>
          <w:lang w:eastAsia="tr-TR"/>
        </w:rPr>
        <w:t>olmasına yardımcı olmuştur.</w:t>
      </w:r>
      <w:r w:rsidR="00FE06A2">
        <w:rPr>
          <w:rFonts w:ascii="Times New Roman" w:eastAsia="Times New Roman" w:hAnsi="Times New Roman" w:cs="Times New Roman"/>
          <w:noProof/>
          <w:sz w:val="24"/>
          <w:szCs w:val="24"/>
          <w:lang w:eastAsia="tr-TR"/>
        </w:rPr>
        <w:t xml:space="preserve"> </w:t>
      </w:r>
    </w:p>
    <w:p w:rsidR="00FE06A2" w:rsidRDefault="00FE06A2" w:rsidP="005B11D9">
      <w:pPr>
        <w:spacing w:before="100" w:beforeAutospacing="1" w:after="100" w:afterAutospacing="1" w:line="240" w:lineRule="auto"/>
        <w:ind w:firstLine="720"/>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Derin ve girift mânâ, aşırı hayalcilik, süslü</w:t>
      </w:r>
      <w:r w:rsidR="00567E65">
        <w:rPr>
          <w:rFonts w:ascii="Times New Roman" w:eastAsia="Times New Roman" w:hAnsi="Times New Roman" w:cs="Times New Roman"/>
          <w:noProof/>
          <w:sz w:val="24"/>
          <w:szCs w:val="24"/>
          <w:lang w:eastAsia="tr-TR"/>
        </w:rPr>
        <w:t xml:space="preserve"> ve edebî dil, mübalağa ve tezâd sanatları, uzun tamlamalar ve tasavvuf bu üslûbun diğer özellikleridir. Bu sıraladığımız özelliklerin hepsini de şairin “andelîb” redifli gazelinde görmek mümkündür. Şair, sebk-i Hindî üslûbunun hemen bütün özelliklerini bu şiirde başarılı bir şekilde kullanmıştır. </w:t>
      </w:r>
    </w:p>
    <w:p w:rsidR="00567E65" w:rsidRDefault="00567E65" w:rsidP="005B11D9">
      <w:pPr>
        <w:spacing w:before="100" w:beforeAutospacing="1" w:after="100" w:afterAutospacing="1" w:line="240" w:lineRule="auto"/>
        <w:ind w:firstLine="720"/>
        <w:jc w:val="both"/>
        <w:rPr>
          <w:rFonts w:ascii="Times New Roman" w:eastAsia="Times New Roman" w:hAnsi="Times New Roman" w:cs="Times New Roman"/>
          <w:b/>
          <w:noProof/>
          <w:sz w:val="24"/>
          <w:szCs w:val="24"/>
          <w:lang w:eastAsia="tr-TR"/>
        </w:rPr>
      </w:pPr>
    </w:p>
    <w:p w:rsidR="003C6EFA" w:rsidRDefault="003C6EFA" w:rsidP="005B11D9">
      <w:pPr>
        <w:spacing w:before="100" w:beforeAutospacing="1" w:after="100" w:afterAutospacing="1" w:line="240" w:lineRule="auto"/>
        <w:ind w:firstLine="720"/>
        <w:jc w:val="both"/>
        <w:rPr>
          <w:rFonts w:ascii="Times New Roman" w:eastAsia="Times New Roman" w:hAnsi="Times New Roman" w:cs="Times New Roman"/>
          <w:b/>
          <w:noProof/>
          <w:sz w:val="24"/>
          <w:szCs w:val="24"/>
          <w:lang w:eastAsia="tr-TR"/>
        </w:rPr>
      </w:pPr>
    </w:p>
    <w:p w:rsidR="003C6EFA" w:rsidRDefault="003C6EFA" w:rsidP="005B11D9">
      <w:pPr>
        <w:spacing w:before="100" w:beforeAutospacing="1" w:after="100" w:afterAutospacing="1" w:line="240" w:lineRule="auto"/>
        <w:ind w:firstLine="720"/>
        <w:jc w:val="both"/>
        <w:rPr>
          <w:rFonts w:ascii="Times New Roman" w:eastAsia="Times New Roman" w:hAnsi="Times New Roman" w:cs="Times New Roman"/>
          <w:b/>
          <w:noProof/>
          <w:sz w:val="24"/>
          <w:szCs w:val="24"/>
          <w:lang w:eastAsia="tr-TR"/>
        </w:rPr>
      </w:pPr>
    </w:p>
    <w:p w:rsidR="00582E4A" w:rsidRDefault="00582E4A" w:rsidP="00125C30">
      <w:pPr>
        <w:spacing w:before="100" w:beforeAutospacing="1" w:after="100" w:afterAutospacing="1" w:line="240" w:lineRule="auto"/>
        <w:jc w:val="center"/>
        <w:rPr>
          <w:rFonts w:ascii="Times New Roman" w:eastAsia="Times New Roman" w:hAnsi="Times New Roman" w:cs="Times New Roman"/>
          <w:b/>
          <w:noProof/>
          <w:sz w:val="24"/>
          <w:szCs w:val="24"/>
          <w:lang w:eastAsia="tr-TR"/>
        </w:rPr>
      </w:pPr>
    </w:p>
    <w:p w:rsidR="00582E4A" w:rsidRDefault="00582E4A" w:rsidP="00125C30">
      <w:pPr>
        <w:spacing w:before="100" w:beforeAutospacing="1" w:after="100" w:afterAutospacing="1" w:line="240" w:lineRule="auto"/>
        <w:jc w:val="center"/>
        <w:rPr>
          <w:rFonts w:ascii="Times New Roman" w:eastAsia="Times New Roman" w:hAnsi="Times New Roman" w:cs="Times New Roman"/>
          <w:b/>
          <w:noProof/>
          <w:sz w:val="24"/>
          <w:szCs w:val="24"/>
          <w:lang w:eastAsia="tr-TR"/>
        </w:rPr>
      </w:pPr>
    </w:p>
    <w:p w:rsidR="00582E4A" w:rsidRDefault="00582E4A" w:rsidP="00125C30">
      <w:pPr>
        <w:spacing w:before="100" w:beforeAutospacing="1" w:after="100" w:afterAutospacing="1" w:line="240" w:lineRule="auto"/>
        <w:jc w:val="center"/>
        <w:rPr>
          <w:rFonts w:ascii="Times New Roman" w:eastAsia="Times New Roman" w:hAnsi="Times New Roman" w:cs="Times New Roman"/>
          <w:b/>
          <w:noProof/>
          <w:sz w:val="24"/>
          <w:szCs w:val="24"/>
          <w:lang w:eastAsia="tr-TR"/>
        </w:rPr>
      </w:pPr>
    </w:p>
    <w:p w:rsidR="00582E4A" w:rsidRDefault="00582E4A" w:rsidP="00125C30">
      <w:pPr>
        <w:spacing w:before="100" w:beforeAutospacing="1" w:after="100" w:afterAutospacing="1" w:line="240" w:lineRule="auto"/>
        <w:jc w:val="center"/>
        <w:rPr>
          <w:rFonts w:ascii="Times New Roman" w:eastAsia="Times New Roman" w:hAnsi="Times New Roman" w:cs="Times New Roman"/>
          <w:b/>
          <w:noProof/>
          <w:sz w:val="24"/>
          <w:szCs w:val="24"/>
          <w:lang w:eastAsia="tr-TR"/>
        </w:rPr>
      </w:pPr>
    </w:p>
    <w:p w:rsidR="00567E65" w:rsidRDefault="00567E65" w:rsidP="00CA4B64">
      <w:pPr>
        <w:spacing w:before="100" w:beforeAutospacing="1" w:after="100" w:afterAutospacing="1" w:line="240" w:lineRule="auto"/>
        <w:rPr>
          <w:rFonts w:ascii="Times New Roman" w:eastAsia="Times New Roman" w:hAnsi="Times New Roman" w:cs="Times New Roman"/>
          <w:b/>
          <w:noProof/>
          <w:sz w:val="24"/>
          <w:szCs w:val="24"/>
          <w:lang w:eastAsia="tr-TR"/>
        </w:rPr>
      </w:pPr>
      <w:r>
        <w:rPr>
          <w:rFonts w:ascii="Times New Roman" w:eastAsia="Times New Roman" w:hAnsi="Times New Roman" w:cs="Times New Roman"/>
          <w:b/>
          <w:noProof/>
          <w:sz w:val="24"/>
          <w:szCs w:val="24"/>
          <w:lang w:eastAsia="tr-TR"/>
        </w:rPr>
        <w:lastRenderedPageBreak/>
        <w:t>K</w:t>
      </w:r>
      <w:r w:rsidR="00CA4B64">
        <w:rPr>
          <w:rFonts w:ascii="Times New Roman" w:eastAsia="Times New Roman" w:hAnsi="Times New Roman" w:cs="Times New Roman"/>
          <w:b/>
          <w:noProof/>
          <w:sz w:val="24"/>
          <w:szCs w:val="24"/>
          <w:lang w:eastAsia="tr-TR"/>
        </w:rPr>
        <w:t>aynakça</w:t>
      </w:r>
    </w:p>
    <w:p w:rsidR="00125C30" w:rsidRDefault="00A335A4" w:rsidP="00125C30">
      <w:pPr>
        <w:spacing w:before="100" w:beforeAutospacing="1" w:after="100" w:afterAutospacing="1"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İpekten, H. (2007</w:t>
      </w:r>
      <w:r w:rsidR="00125C30">
        <w:rPr>
          <w:rFonts w:ascii="Times New Roman" w:eastAsia="Times New Roman" w:hAnsi="Times New Roman" w:cs="Times New Roman"/>
          <w:noProof/>
          <w:sz w:val="24"/>
          <w:szCs w:val="24"/>
          <w:lang w:eastAsia="tr-TR"/>
        </w:rPr>
        <w:t>). Nâilî Hayatı Sanatı Eserleri. Ankara: Akçağ</w:t>
      </w:r>
    </w:p>
    <w:p w:rsidR="00125C30" w:rsidRDefault="00125C30" w:rsidP="00125C30">
      <w:pPr>
        <w:spacing w:before="100" w:beforeAutospacing="1" w:after="100" w:afterAutospacing="1"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İpekten, H. (2004). Eski Türk Edebiyatı. Nazım Şekilleri ve Aruz. İstanbul: D</w:t>
      </w:r>
      <w:bookmarkStart w:id="0" w:name="_GoBack"/>
      <w:bookmarkEnd w:id="0"/>
      <w:r>
        <w:rPr>
          <w:rFonts w:ascii="Times New Roman" w:eastAsia="Times New Roman" w:hAnsi="Times New Roman" w:cs="Times New Roman"/>
          <w:noProof/>
          <w:sz w:val="24"/>
          <w:szCs w:val="24"/>
          <w:lang w:eastAsia="tr-TR"/>
        </w:rPr>
        <w:t>ergâh</w:t>
      </w:r>
    </w:p>
    <w:p w:rsidR="00125C30" w:rsidRDefault="00125C30" w:rsidP="00125C30">
      <w:pPr>
        <w:spacing w:before="100" w:beforeAutospacing="1" w:after="100" w:afterAutospacing="1"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Kocakaplan, İ. (2005). Açıklamalı Edebi Sanatlar. (4. Baskı). İstanbul: Türk Edebiyatı Vakfı</w:t>
      </w:r>
    </w:p>
    <w:p w:rsidR="002C040C" w:rsidRDefault="002C040C" w:rsidP="00125C30">
      <w:pPr>
        <w:spacing w:before="100" w:beforeAutospacing="1" w:after="100" w:afterAutospacing="1"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Kurnaz, C. (1996). Bülbül. Diyânet Vakfı İslâm Ansiklopedisi. (6, 485-486). İstanbul: Türkiye Diyânet Vakfı</w:t>
      </w:r>
    </w:p>
    <w:p w:rsidR="002C040C" w:rsidRDefault="002C040C" w:rsidP="00125C30">
      <w:pPr>
        <w:spacing w:before="100" w:beforeAutospacing="1" w:after="100" w:afterAutospacing="1"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Kurnaz, C. (1996). Gül. Diyânet Vakfı İslâm Ansiklopedisi. (14, 219-222). İstanbul: Türkiye Diyânet Vakfı</w:t>
      </w:r>
    </w:p>
    <w:p w:rsidR="002C040C" w:rsidRDefault="002C040C" w:rsidP="00125C30">
      <w:pPr>
        <w:spacing w:before="100" w:beforeAutospacing="1" w:after="100" w:afterAutospacing="1"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Mengi, Mine. (2005). Eski Türk Edebiyatı Tarihi. (11. Baskı). Ankara: Akçağ</w:t>
      </w:r>
    </w:p>
    <w:p w:rsidR="002C040C" w:rsidRDefault="002C040C" w:rsidP="00125C30">
      <w:pPr>
        <w:spacing w:before="100" w:beforeAutospacing="1" w:after="100" w:afterAutospacing="1"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Onay, A. T. (1996). Açıklamalı Diva</w:t>
      </w:r>
      <w:r w:rsidR="00A335A4">
        <w:rPr>
          <w:rFonts w:ascii="Times New Roman" w:eastAsia="Times New Roman" w:hAnsi="Times New Roman" w:cs="Times New Roman"/>
          <w:noProof/>
          <w:sz w:val="24"/>
          <w:szCs w:val="24"/>
          <w:lang w:eastAsia="tr-TR"/>
        </w:rPr>
        <w:t>n</w:t>
      </w:r>
      <w:r>
        <w:rPr>
          <w:rFonts w:ascii="Times New Roman" w:eastAsia="Times New Roman" w:hAnsi="Times New Roman" w:cs="Times New Roman"/>
          <w:noProof/>
          <w:sz w:val="24"/>
          <w:szCs w:val="24"/>
          <w:lang w:eastAsia="tr-TR"/>
        </w:rPr>
        <w:t xml:space="preserve"> Şiiri Sözlüğü. Eski Türk Edebiyatında Mazmunlar ve İzahı. Haz: Cemal Kurnaz. İstanbul: H Yayınları</w:t>
      </w:r>
    </w:p>
    <w:p w:rsidR="002C040C" w:rsidRDefault="00A335A4" w:rsidP="00125C30">
      <w:pPr>
        <w:spacing w:before="100" w:beforeAutospacing="1" w:after="100" w:afterAutospacing="1"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Pala, İ. (2004</w:t>
      </w:r>
      <w:r w:rsidR="002C040C">
        <w:rPr>
          <w:rFonts w:ascii="Times New Roman" w:eastAsia="Times New Roman" w:hAnsi="Times New Roman" w:cs="Times New Roman"/>
          <w:noProof/>
          <w:sz w:val="24"/>
          <w:szCs w:val="24"/>
          <w:lang w:eastAsia="tr-TR"/>
        </w:rPr>
        <w:t>). Ansiklopedik Divan Şiiri Sözlüğü.</w:t>
      </w:r>
      <w:r>
        <w:rPr>
          <w:rFonts w:ascii="Times New Roman" w:eastAsia="Times New Roman" w:hAnsi="Times New Roman" w:cs="Times New Roman"/>
          <w:noProof/>
          <w:sz w:val="24"/>
          <w:szCs w:val="24"/>
          <w:lang w:eastAsia="tr-TR"/>
        </w:rPr>
        <w:t xml:space="preserve"> İstanbul: Kapı</w:t>
      </w:r>
      <w:r w:rsidR="002C040C">
        <w:rPr>
          <w:rFonts w:ascii="Times New Roman" w:eastAsia="Times New Roman" w:hAnsi="Times New Roman" w:cs="Times New Roman"/>
          <w:noProof/>
          <w:sz w:val="24"/>
          <w:szCs w:val="24"/>
          <w:lang w:eastAsia="tr-TR"/>
        </w:rPr>
        <w:t xml:space="preserve"> </w:t>
      </w:r>
    </w:p>
    <w:p w:rsidR="002C040C" w:rsidRDefault="002C040C" w:rsidP="00125C30">
      <w:pPr>
        <w:spacing w:before="100" w:beforeAutospacing="1" w:after="100" w:afterAutospacing="1"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Türkçe Sözlük</w:t>
      </w:r>
      <w:r w:rsidR="00A335A4">
        <w:rPr>
          <w:rFonts w:ascii="Times New Roman" w:eastAsia="Times New Roman" w:hAnsi="Times New Roman" w:cs="Times New Roman"/>
          <w:noProof/>
          <w:sz w:val="24"/>
          <w:szCs w:val="24"/>
          <w:lang w:eastAsia="tr-TR"/>
        </w:rPr>
        <w:t xml:space="preserve"> (2005). </w:t>
      </w:r>
      <w:r>
        <w:rPr>
          <w:rFonts w:ascii="Times New Roman" w:eastAsia="Times New Roman" w:hAnsi="Times New Roman" w:cs="Times New Roman"/>
          <w:noProof/>
          <w:sz w:val="24"/>
          <w:szCs w:val="24"/>
          <w:lang w:eastAsia="tr-TR"/>
        </w:rPr>
        <w:t>Ankara</w:t>
      </w:r>
      <w:r w:rsidR="00A335A4">
        <w:rPr>
          <w:rFonts w:ascii="Times New Roman" w:eastAsia="Times New Roman" w:hAnsi="Times New Roman" w:cs="Times New Roman"/>
          <w:noProof/>
          <w:sz w:val="24"/>
          <w:szCs w:val="24"/>
          <w:lang w:eastAsia="tr-TR"/>
        </w:rPr>
        <w:t>: Türk Dİl Kurumu Yayınları</w:t>
      </w:r>
    </w:p>
    <w:p w:rsidR="00125C30" w:rsidRDefault="002C040C" w:rsidP="00125C30">
      <w:pPr>
        <w:spacing w:before="100" w:beforeAutospacing="1" w:after="100" w:afterAutospacing="1"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Yeşiloğlu, A. M. (1996). Nâilî. Diyânet Vakfı İslâm Ansiklopedisi. (32, 315). İstanbul: Türkiye Diyânet Vakfı     </w:t>
      </w:r>
    </w:p>
    <w:p w:rsidR="00496AA6" w:rsidRPr="008556A6" w:rsidRDefault="00496AA6" w:rsidP="00125C30">
      <w:pPr>
        <w:spacing w:before="100" w:beforeAutospacing="1" w:after="100" w:afterAutospacing="1" w:line="240" w:lineRule="auto"/>
        <w:jc w:val="both"/>
        <w:rPr>
          <w:rFonts w:ascii="Times New Roman" w:eastAsia="Times New Roman" w:hAnsi="Times New Roman" w:cs="Times New Roman"/>
          <w:noProof/>
          <w:sz w:val="24"/>
          <w:szCs w:val="24"/>
          <w:lang w:eastAsia="tr-TR"/>
        </w:rPr>
      </w:pPr>
      <w:r w:rsidRPr="008556A6">
        <w:rPr>
          <w:rFonts w:ascii="Times New Roman" w:eastAsia="Times New Roman" w:hAnsi="Times New Roman" w:cs="Times New Roman"/>
          <w:noProof/>
          <w:sz w:val="24"/>
          <w:szCs w:val="24"/>
          <w:lang w:eastAsia="tr-TR"/>
        </w:rPr>
        <w:t>http://simgesiir.wordpress.com/2010/03/07/andelib-naili/</w:t>
      </w:r>
    </w:p>
    <w:p w:rsidR="008205CE" w:rsidRPr="008556A6" w:rsidRDefault="0040244D" w:rsidP="008B467D">
      <w:pPr>
        <w:spacing w:before="100" w:beforeAutospacing="1" w:after="100" w:afterAutospacing="1" w:line="240" w:lineRule="auto"/>
        <w:ind w:firstLine="720"/>
        <w:jc w:val="both"/>
        <w:rPr>
          <w:rFonts w:ascii="Times New Roman" w:hAnsi="Times New Roman" w:cs="Times New Roman"/>
          <w:sz w:val="24"/>
          <w:szCs w:val="24"/>
        </w:rPr>
      </w:pPr>
      <w:r w:rsidRPr="008556A6">
        <w:rPr>
          <w:rFonts w:ascii="Times New Roman" w:eastAsia="Times New Roman" w:hAnsi="Times New Roman" w:cs="Times New Roman"/>
          <w:noProof/>
          <w:sz w:val="24"/>
          <w:szCs w:val="24"/>
          <w:lang w:eastAsia="tr-TR"/>
        </w:rPr>
        <w:t xml:space="preserve">  </w:t>
      </w:r>
      <w:r w:rsidR="00E869B8" w:rsidRPr="008556A6">
        <w:rPr>
          <w:rFonts w:ascii="Times New Roman" w:eastAsia="Times New Roman" w:hAnsi="Times New Roman" w:cs="Times New Roman"/>
          <w:noProof/>
          <w:sz w:val="24"/>
          <w:szCs w:val="24"/>
          <w:lang w:eastAsia="tr-TR"/>
        </w:rPr>
        <w:t xml:space="preserve"> </w:t>
      </w:r>
    </w:p>
    <w:sectPr w:rsidR="008205CE" w:rsidRPr="008556A6" w:rsidSect="009E4C9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A36" w:rsidRDefault="00927A36" w:rsidP="00574B04">
      <w:pPr>
        <w:spacing w:after="0" w:line="240" w:lineRule="auto"/>
      </w:pPr>
      <w:r>
        <w:separator/>
      </w:r>
    </w:p>
  </w:endnote>
  <w:endnote w:type="continuationSeparator" w:id="0">
    <w:p w:rsidR="00927A36" w:rsidRDefault="00927A36" w:rsidP="00574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04" w:rsidRDefault="00574B04">
    <w:pPr>
      <w:pStyle w:val="Altbilgi"/>
    </w:pPr>
  </w:p>
  <w:p w:rsidR="00574B04" w:rsidRDefault="00574B0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A36" w:rsidRDefault="00927A36" w:rsidP="00574B04">
      <w:pPr>
        <w:spacing w:after="0" w:line="240" w:lineRule="auto"/>
      </w:pPr>
      <w:r>
        <w:separator/>
      </w:r>
    </w:p>
  </w:footnote>
  <w:footnote w:type="continuationSeparator" w:id="0">
    <w:p w:rsidR="00927A36" w:rsidRDefault="00927A36" w:rsidP="00574B04">
      <w:pPr>
        <w:spacing w:after="0" w:line="240" w:lineRule="auto"/>
      </w:pPr>
      <w:r>
        <w:continuationSeparator/>
      </w:r>
    </w:p>
  </w:footnote>
  <w:footnote w:id="1">
    <w:p w:rsidR="00F00DDD" w:rsidRPr="00F00DDD" w:rsidRDefault="00F00DDD">
      <w:pPr>
        <w:pStyle w:val="DipnotMetni"/>
        <w:rPr>
          <w:lang w:val="tr-TR"/>
        </w:rPr>
      </w:pPr>
      <w:r>
        <w:rPr>
          <w:rStyle w:val="DipnotBavurusu"/>
        </w:rPr>
        <w:footnoteRef/>
      </w:r>
      <w:r>
        <w:t xml:space="preserve"> </w:t>
      </w:r>
      <w:proofErr w:type="gramStart"/>
      <w:r w:rsidR="00CA4B64">
        <w:t>Yard.</w:t>
      </w:r>
      <w:proofErr w:type="gramEnd"/>
      <w:r w:rsidR="00CA4B64">
        <w:t xml:space="preserve"> </w:t>
      </w:r>
      <w:proofErr w:type="spellStart"/>
      <w:r w:rsidR="00CA4B64">
        <w:t>Doç</w:t>
      </w:r>
      <w:proofErr w:type="spellEnd"/>
      <w:r w:rsidR="00CA4B64">
        <w:t xml:space="preserve"> Dr.,  </w:t>
      </w:r>
      <w:r>
        <w:t>International Burch University</w:t>
      </w:r>
      <w:r w:rsidR="00CA4B64">
        <w:t xml:space="preserve">, </w:t>
      </w:r>
      <w:proofErr w:type="spellStart"/>
      <w:r>
        <w:t>Türk</w:t>
      </w:r>
      <w:proofErr w:type="spellEnd"/>
      <w:r>
        <w:t xml:space="preserve"> </w:t>
      </w:r>
      <w:proofErr w:type="spellStart"/>
      <w:r>
        <w:t>Dili</w:t>
      </w:r>
      <w:proofErr w:type="spellEnd"/>
      <w:r>
        <w:t xml:space="preserve"> </w:t>
      </w:r>
      <w:proofErr w:type="spellStart"/>
      <w:r>
        <w:t>ve</w:t>
      </w:r>
      <w:proofErr w:type="spellEnd"/>
      <w:r>
        <w:t xml:space="preserve"> </w:t>
      </w:r>
      <w:proofErr w:type="spellStart"/>
      <w:r>
        <w:t>Edebiyatı</w:t>
      </w:r>
      <w:proofErr w:type="spellEnd"/>
      <w:r>
        <w:t xml:space="preserve"> </w:t>
      </w:r>
      <w:proofErr w:type="spellStart"/>
      <w:r>
        <w:t>Öğretmenliği</w:t>
      </w:r>
      <w:proofErr w:type="spellEnd"/>
      <w:r>
        <w:t xml:space="preserve"> </w:t>
      </w:r>
      <w:proofErr w:type="spellStart"/>
      <w:r>
        <w:t>Bölümü</w:t>
      </w:r>
      <w:proofErr w:type="spellEnd"/>
    </w:p>
  </w:footnote>
  <w:footnote w:id="2">
    <w:p w:rsidR="00F00DDD" w:rsidRPr="00F00DDD" w:rsidRDefault="00F00DDD">
      <w:pPr>
        <w:pStyle w:val="DipnotMetni"/>
        <w:rPr>
          <w:lang w:val="tr-TR"/>
        </w:rPr>
      </w:pPr>
      <w:r>
        <w:rPr>
          <w:rStyle w:val="DipnotBavurusu"/>
        </w:rPr>
        <w:footnoteRef/>
      </w:r>
      <w:r>
        <w:t xml:space="preserve"> </w:t>
      </w:r>
      <w:proofErr w:type="spellStart"/>
      <w:r w:rsidR="00CA4B64">
        <w:t>Yüksek</w:t>
      </w:r>
      <w:proofErr w:type="spellEnd"/>
      <w:r w:rsidR="00CA4B64">
        <w:t xml:space="preserve"> </w:t>
      </w:r>
      <w:proofErr w:type="spellStart"/>
      <w:r w:rsidR="00CA4B64">
        <w:t>Lisans</w:t>
      </w:r>
      <w:proofErr w:type="spellEnd"/>
      <w:r w:rsidR="00CA4B64">
        <w:t xml:space="preserve"> </w:t>
      </w:r>
      <w:proofErr w:type="spellStart"/>
      <w:r w:rsidR="00CA4B64">
        <w:t>Öğrencisi</w:t>
      </w:r>
      <w:proofErr w:type="spellEnd"/>
      <w:r w:rsidR="00CA4B64">
        <w:t xml:space="preserve">,  </w:t>
      </w:r>
      <w:r>
        <w:t>International Burch University</w:t>
      </w:r>
      <w:r w:rsidR="00CA4B64">
        <w:t xml:space="preserve">, </w:t>
      </w:r>
      <w:proofErr w:type="spellStart"/>
      <w:r>
        <w:t>Türk</w:t>
      </w:r>
      <w:proofErr w:type="spellEnd"/>
      <w:r>
        <w:t xml:space="preserve"> </w:t>
      </w:r>
      <w:proofErr w:type="spellStart"/>
      <w:r>
        <w:t>Dili</w:t>
      </w:r>
      <w:proofErr w:type="spellEnd"/>
      <w:r>
        <w:t xml:space="preserve"> </w:t>
      </w:r>
      <w:proofErr w:type="spellStart"/>
      <w:r>
        <w:t>ve</w:t>
      </w:r>
      <w:proofErr w:type="spellEnd"/>
      <w:r>
        <w:t xml:space="preserve"> </w:t>
      </w:r>
      <w:proofErr w:type="spellStart"/>
      <w:r>
        <w:t>Edebiyatı</w:t>
      </w:r>
      <w:proofErr w:type="spellEnd"/>
      <w:r>
        <w:t xml:space="preserve"> </w:t>
      </w:r>
      <w:proofErr w:type="spellStart"/>
      <w:r>
        <w:t>Öğretmenliği</w:t>
      </w:r>
      <w:proofErr w:type="spellEnd"/>
      <w:r>
        <w:t xml:space="preserve"> </w:t>
      </w:r>
      <w:proofErr w:type="spellStart"/>
      <w:r>
        <w:t>Bölümü</w:t>
      </w:r>
      <w:proofErr w:type="spellEnd"/>
    </w:p>
  </w:footnote>
  <w:footnote w:id="3">
    <w:p w:rsidR="00496AA6" w:rsidRPr="00496AA6" w:rsidRDefault="00496AA6">
      <w:pPr>
        <w:pStyle w:val="DipnotMetni"/>
        <w:rPr>
          <w:lang w:val="tr-TR"/>
        </w:rPr>
      </w:pPr>
      <w:r>
        <w:rPr>
          <w:rStyle w:val="DipnotBavurusu"/>
        </w:rPr>
        <w:footnoteRef/>
      </w:r>
      <w:r>
        <w:t xml:space="preserve"> </w:t>
      </w:r>
      <w:r>
        <w:rPr>
          <w:lang w:val="tr-TR"/>
        </w:rPr>
        <w:t xml:space="preserve">Gazelin metni ve şerhi için </w:t>
      </w:r>
      <w:hyperlink r:id="rId1" w:history="1">
        <w:r w:rsidRPr="00400BEB">
          <w:rPr>
            <w:rStyle w:val="Kpr"/>
            <w:lang w:val="tr-TR"/>
          </w:rPr>
          <w:t>www.simgesiir.wordpress.com</w:t>
        </w:r>
      </w:hyperlink>
      <w:r>
        <w:rPr>
          <w:lang w:val="tr-TR"/>
        </w:rPr>
        <w:t xml:space="preserve"> adresli çalışma esas alınmış ve bazı kişisel tercihlerde ve eklemelerde bulunulmuştur.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A7E8F"/>
    <w:multiLevelType w:val="hybridMultilevel"/>
    <w:tmpl w:val="120A860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0607CB"/>
    <w:rsid w:val="00013353"/>
    <w:rsid w:val="0001574D"/>
    <w:rsid w:val="00016EC5"/>
    <w:rsid w:val="000240B4"/>
    <w:rsid w:val="00033DE6"/>
    <w:rsid w:val="000607CB"/>
    <w:rsid w:val="00096F0E"/>
    <w:rsid w:val="000A64C7"/>
    <w:rsid w:val="000C35A9"/>
    <w:rsid w:val="00125C30"/>
    <w:rsid w:val="00140EFD"/>
    <w:rsid w:val="0015045A"/>
    <w:rsid w:val="001A416B"/>
    <w:rsid w:val="001A4D40"/>
    <w:rsid w:val="002014F3"/>
    <w:rsid w:val="0024298C"/>
    <w:rsid w:val="002662E4"/>
    <w:rsid w:val="00287BDB"/>
    <w:rsid w:val="00290F6F"/>
    <w:rsid w:val="002C040C"/>
    <w:rsid w:val="002D1C88"/>
    <w:rsid w:val="002F5403"/>
    <w:rsid w:val="00300030"/>
    <w:rsid w:val="00301F81"/>
    <w:rsid w:val="00343458"/>
    <w:rsid w:val="003822F2"/>
    <w:rsid w:val="003A77A5"/>
    <w:rsid w:val="003C6EFA"/>
    <w:rsid w:val="0040244D"/>
    <w:rsid w:val="004115BA"/>
    <w:rsid w:val="00433958"/>
    <w:rsid w:val="004414D7"/>
    <w:rsid w:val="004667B3"/>
    <w:rsid w:val="00490A01"/>
    <w:rsid w:val="00496AA6"/>
    <w:rsid w:val="004A2B38"/>
    <w:rsid w:val="00507343"/>
    <w:rsid w:val="005411A5"/>
    <w:rsid w:val="005412BB"/>
    <w:rsid w:val="00545C07"/>
    <w:rsid w:val="00567E65"/>
    <w:rsid w:val="00574B04"/>
    <w:rsid w:val="00582E4A"/>
    <w:rsid w:val="005B11D9"/>
    <w:rsid w:val="005C32AB"/>
    <w:rsid w:val="005E47AD"/>
    <w:rsid w:val="00613E01"/>
    <w:rsid w:val="00615D0A"/>
    <w:rsid w:val="006713B0"/>
    <w:rsid w:val="0068172E"/>
    <w:rsid w:val="00684703"/>
    <w:rsid w:val="006A0E3B"/>
    <w:rsid w:val="006C4CA1"/>
    <w:rsid w:val="00703678"/>
    <w:rsid w:val="0071711C"/>
    <w:rsid w:val="00757364"/>
    <w:rsid w:val="007763AA"/>
    <w:rsid w:val="007954F1"/>
    <w:rsid w:val="007D656B"/>
    <w:rsid w:val="007D6BE6"/>
    <w:rsid w:val="007E775B"/>
    <w:rsid w:val="008205CE"/>
    <w:rsid w:val="0083771F"/>
    <w:rsid w:val="0084502B"/>
    <w:rsid w:val="008556A6"/>
    <w:rsid w:val="008564EE"/>
    <w:rsid w:val="008A4A56"/>
    <w:rsid w:val="008B467D"/>
    <w:rsid w:val="008B5646"/>
    <w:rsid w:val="008D3762"/>
    <w:rsid w:val="008E52CB"/>
    <w:rsid w:val="008F48CB"/>
    <w:rsid w:val="00927A36"/>
    <w:rsid w:val="0099320B"/>
    <w:rsid w:val="009E4C9B"/>
    <w:rsid w:val="00A07FCD"/>
    <w:rsid w:val="00A16B9E"/>
    <w:rsid w:val="00A335A4"/>
    <w:rsid w:val="00A34A61"/>
    <w:rsid w:val="00A663C4"/>
    <w:rsid w:val="00AB4AF3"/>
    <w:rsid w:val="00AD52B2"/>
    <w:rsid w:val="00AE5E55"/>
    <w:rsid w:val="00B0458C"/>
    <w:rsid w:val="00B04A02"/>
    <w:rsid w:val="00B54A71"/>
    <w:rsid w:val="00B83034"/>
    <w:rsid w:val="00BB5ECA"/>
    <w:rsid w:val="00BB755A"/>
    <w:rsid w:val="00BE24F3"/>
    <w:rsid w:val="00BE64D5"/>
    <w:rsid w:val="00BF4EB9"/>
    <w:rsid w:val="00C0358C"/>
    <w:rsid w:val="00C2298F"/>
    <w:rsid w:val="00C32B1A"/>
    <w:rsid w:val="00C6772F"/>
    <w:rsid w:val="00CA4B64"/>
    <w:rsid w:val="00CD07B6"/>
    <w:rsid w:val="00CD37A8"/>
    <w:rsid w:val="00D02344"/>
    <w:rsid w:val="00D13B33"/>
    <w:rsid w:val="00D37A3C"/>
    <w:rsid w:val="00D55219"/>
    <w:rsid w:val="00D653B7"/>
    <w:rsid w:val="00D74896"/>
    <w:rsid w:val="00DB29BA"/>
    <w:rsid w:val="00DB3324"/>
    <w:rsid w:val="00DB7704"/>
    <w:rsid w:val="00E14B46"/>
    <w:rsid w:val="00E258E8"/>
    <w:rsid w:val="00E641D0"/>
    <w:rsid w:val="00E85F9F"/>
    <w:rsid w:val="00E869B8"/>
    <w:rsid w:val="00E94042"/>
    <w:rsid w:val="00EA1BC3"/>
    <w:rsid w:val="00EF10AA"/>
    <w:rsid w:val="00EF2025"/>
    <w:rsid w:val="00F00DDD"/>
    <w:rsid w:val="00F17D0D"/>
    <w:rsid w:val="00F368BE"/>
    <w:rsid w:val="00F62A84"/>
    <w:rsid w:val="00FA6AF3"/>
    <w:rsid w:val="00FB3BCA"/>
    <w:rsid w:val="00FD30B4"/>
    <w:rsid w:val="00FE06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74B04"/>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574B04"/>
  </w:style>
  <w:style w:type="paragraph" w:styleId="Altbilgi">
    <w:name w:val="footer"/>
    <w:basedOn w:val="Normal"/>
    <w:link w:val="AltbilgiChar"/>
    <w:uiPriority w:val="99"/>
    <w:unhideWhenUsed/>
    <w:rsid w:val="00574B04"/>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574B04"/>
  </w:style>
  <w:style w:type="paragraph" w:styleId="BalonMetni">
    <w:name w:val="Balloon Text"/>
    <w:basedOn w:val="Normal"/>
    <w:link w:val="BalonMetniChar"/>
    <w:uiPriority w:val="99"/>
    <w:semiHidden/>
    <w:unhideWhenUsed/>
    <w:rsid w:val="00574B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4B04"/>
    <w:rPr>
      <w:rFonts w:ascii="Tahoma" w:hAnsi="Tahoma" w:cs="Tahoma"/>
      <w:sz w:val="16"/>
      <w:szCs w:val="16"/>
    </w:rPr>
  </w:style>
  <w:style w:type="paragraph" w:styleId="ListeParagraf">
    <w:name w:val="List Paragraph"/>
    <w:basedOn w:val="Normal"/>
    <w:uiPriority w:val="34"/>
    <w:qFormat/>
    <w:rsid w:val="00C6772F"/>
    <w:pPr>
      <w:ind w:left="720"/>
      <w:contextualSpacing/>
    </w:pPr>
  </w:style>
  <w:style w:type="paragraph" w:styleId="DipnotMetni">
    <w:name w:val="footnote text"/>
    <w:basedOn w:val="Normal"/>
    <w:link w:val="DipnotMetniChar"/>
    <w:uiPriority w:val="99"/>
    <w:semiHidden/>
    <w:unhideWhenUsed/>
    <w:rsid w:val="00496AA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96AA6"/>
    <w:rPr>
      <w:sz w:val="20"/>
      <w:szCs w:val="20"/>
    </w:rPr>
  </w:style>
  <w:style w:type="character" w:styleId="DipnotBavurusu">
    <w:name w:val="footnote reference"/>
    <w:basedOn w:val="VarsaylanParagrafYazTipi"/>
    <w:uiPriority w:val="99"/>
    <w:semiHidden/>
    <w:unhideWhenUsed/>
    <w:rsid w:val="00496AA6"/>
    <w:rPr>
      <w:vertAlign w:val="superscript"/>
    </w:rPr>
  </w:style>
  <w:style w:type="character" w:styleId="Kpr">
    <w:name w:val="Hyperlink"/>
    <w:basedOn w:val="VarsaylanParagrafYazTipi"/>
    <w:uiPriority w:val="99"/>
    <w:unhideWhenUsed/>
    <w:rsid w:val="00496AA6"/>
    <w:rPr>
      <w:color w:val="0000FF" w:themeColor="hyperlink"/>
      <w:u w:val="single"/>
    </w:rPr>
  </w:style>
  <w:style w:type="character" w:customStyle="1" w:styleId="hps">
    <w:name w:val="hps"/>
    <w:basedOn w:val="VarsaylanParagrafYazTipi"/>
    <w:rsid w:val="00C32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74B04"/>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574B04"/>
  </w:style>
  <w:style w:type="paragraph" w:styleId="Altbilgi">
    <w:name w:val="footer"/>
    <w:basedOn w:val="Normal"/>
    <w:link w:val="AltbilgiChar"/>
    <w:uiPriority w:val="99"/>
    <w:unhideWhenUsed/>
    <w:rsid w:val="00574B04"/>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574B04"/>
  </w:style>
  <w:style w:type="paragraph" w:styleId="BalonMetni">
    <w:name w:val="Balloon Text"/>
    <w:basedOn w:val="Normal"/>
    <w:link w:val="BalonMetniChar"/>
    <w:uiPriority w:val="99"/>
    <w:semiHidden/>
    <w:unhideWhenUsed/>
    <w:rsid w:val="00574B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4B04"/>
    <w:rPr>
      <w:rFonts w:ascii="Tahoma" w:hAnsi="Tahoma" w:cs="Tahoma"/>
      <w:sz w:val="16"/>
      <w:szCs w:val="16"/>
    </w:rPr>
  </w:style>
  <w:style w:type="paragraph" w:styleId="ListeParagraf">
    <w:name w:val="List Paragraph"/>
    <w:basedOn w:val="Normal"/>
    <w:uiPriority w:val="34"/>
    <w:qFormat/>
    <w:rsid w:val="00C6772F"/>
    <w:pPr>
      <w:ind w:left="720"/>
      <w:contextualSpacing/>
    </w:pPr>
  </w:style>
  <w:style w:type="paragraph" w:styleId="DipnotMetni">
    <w:name w:val="footnote text"/>
    <w:basedOn w:val="Normal"/>
    <w:link w:val="DipnotMetniChar"/>
    <w:uiPriority w:val="99"/>
    <w:semiHidden/>
    <w:unhideWhenUsed/>
    <w:rsid w:val="00496AA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96AA6"/>
    <w:rPr>
      <w:sz w:val="20"/>
      <w:szCs w:val="20"/>
    </w:rPr>
  </w:style>
  <w:style w:type="character" w:styleId="DipnotBavurusu">
    <w:name w:val="footnote reference"/>
    <w:basedOn w:val="VarsaylanParagrafYazTipi"/>
    <w:uiPriority w:val="99"/>
    <w:semiHidden/>
    <w:unhideWhenUsed/>
    <w:rsid w:val="00496AA6"/>
    <w:rPr>
      <w:vertAlign w:val="superscript"/>
    </w:rPr>
  </w:style>
  <w:style w:type="character" w:styleId="Kpr">
    <w:name w:val="Hyperlink"/>
    <w:basedOn w:val="VarsaylanParagrafYazTipi"/>
    <w:uiPriority w:val="99"/>
    <w:unhideWhenUsed/>
    <w:rsid w:val="00496AA6"/>
    <w:rPr>
      <w:color w:val="0000FF" w:themeColor="hyperlink"/>
      <w:u w:val="single"/>
    </w:rPr>
  </w:style>
  <w:style w:type="character" w:customStyle="1" w:styleId="hps">
    <w:name w:val="hps"/>
    <w:basedOn w:val="VarsaylanParagrafYazTipi"/>
    <w:rsid w:val="00C32B1A"/>
  </w:style>
</w:styles>
</file>

<file path=word/webSettings.xml><?xml version="1.0" encoding="utf-8"?>
<w:webSettings xmlns:r="http://schemas.openxmlformats.org/officeDocument/2006/relationships" xmlns:w="http://schemas.openxmlformats.org/wordprocessingml/2006/main">
  <w:divs>
    <w:div w:id="1403597555">
      <w:bodyDiv w:val="1"/>
      <w:marLeft w:val="0"/>
      <w:marRight w:val="0"/>
      <w:marTop w:val="0"/>
      <w:marBottom w:val="0"/>
      <w:divBdr>
        <w:top w:val="none" w:sz="0" w:space="0" w:color="auto"/>
        <w:left w:val="none" w:sz="0" w:space="0" w:color="auto"/>
        <w:bottom w:val="none" w:sz="0" w:space="0" w:color="auto"/>
        <w:right w:val="none" w:sz="0" w:space="0" w:color="auto"/>
      </w:divBdr>
      <w:divsChild>
        <w:div w:id="2144959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imgesiir.wordpress.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6771C-DD20-4959-904F-DCF489AF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8</Pages>
  <Words>2626</Words>
  <Characters>14972</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YADE</dc:creator>
  <cp:lastModifiedBy>Mustafa Arslan</cp:lastModifiedBy>
  <cp:revision>40</cp:revision>
  <dcterms:created xsi:type="dcterms:W3CDTF">2013-03-31T21:56:00Z</dcterms:created>
  <dcterms:modified xsi:type="dcterms:W3CDTF">2013-06-17T12:45:00Z</dcterms:modified>
</cp:coreProperties>
</file>