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3E" w:rsidRPr="007D53F8" w:rsidRDefault="004E7B3E" w:rsidP="004E7B3E">
      <w:pPr>
        <w:pStyle w:val="NormalWeb"/>
        <w:spacing w:after="0"/>
        <w:jc w:val="center"/>
        <w:textAlignment w:val="top"/>
        <w:outlineLvl w:val="5"/>
        <w:rPr>
          <w:b/>
          <w:bCs/>
          <w:caps/>
        </w:rPr>
      </w:pPr>
      <w:r w:rsidRPr="007D53F8">
        <w:rPr>
          <w:b/>
          <w:bCs/>
          <w:caps/>
        </w:rPr>
        <w:t>Kırım Tatar Kültür Tarihinde “Tonguç” ile “Şafak” Risalelerinin Önemi</w:t>
      </w:r>
    </w:p>
    <w:p w:rsidR="004E7B3E" w:rsidRPr="007D53F8" w:rsidRDefault="004E7B3E" w:rsidP="004E7B3E">
      <w:pPr>
        <w:pStyle w:val="NormalWeb"/>
        <w:spacing w:after="0"/>
        <w:jc w:val="center"/>
        <w:textAlignment w:val="top"/>
        <w:outlineLvl w:val="5"/>
        <w:rPr>
          <w:rStyle w:val="st"/>
          <w:b/>
          <w:bCs/>
          <w:caps/>
        </w:rPr>
      </w:pPr>
    </w:p>
    <w:p w:rsidR="004E7B3E" w:rsidRPr="007D53F8" w:rsidRDefault="004E7B3E" w:rsidP="004E7B3E">
      <w:pPr>
        <w:pStyle w:val="NormalWeb"/>
        <w:jc w:val="center"/>
        <w:textAlignment w:val="top"/>
        <w:outlineLvl w:val="5"/>
        <w:rPr>
          <w:b/>
          <w:bCs/>
        </w:rPr>
      </w:pPr>
      <w:r w:rsidRPr="007D53F8">
        <w:rPr>
          <w:b/>
          <w:bCs/>
        </w:rPr>
        <w:t>Leniyara SELİMOVA</w:t>
      </w:r>
    </w:p>
    <w:p w:rsidR="004E7B3E" w:rsidRPr="007D53F8" w:rsidRDefault="004E7B3E" w:rsidP="004E7B3E">
      <w:pPr>
        <w:spacing w:line="240" w:lineRule="auto"/>
        <w:ind w:firstLine="708"/>
        <w:jc w:val="center"/>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sz w:val="24"/>
          <w:szCs w:val="24"/>
        </w:rPr>
        <w:t>Kırım</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Mühendislik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ve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Pedagoji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Üniveritesi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Kırımtatar</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ve</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Türk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Edebiyatı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Bölümü</w:t>
      </w:r>
      <w:proofErr w:type="spellEnd"/>
      <w:r w:rsidRPr="007D53F8">
        <w:rPr>
          <w:rFonts w:ascii="Times New Roman" w:eastAsia="Times New Roman" w:hAnsi="Times New Roman" w:cs="Times New Roman"/>
          <w:sz w:val="24"/>
          <w:szCs w:val="24"/>
        </w:rPr>
        <w:t xml:space="preserve">, Simferopol / </w:t>
      </w:r>
      <w:proofErr w:type="spellStart"/>
      <w:r w:rsidRPr="007D53F8">
        <w:rPr>
          <w:rFonts w:ascii="Times New Roman" w:eastAsia="Times New Roman" w:hAnsi="Times New Roman" w:cs="Times New Roman"/>
          <w:sz w:val="24"/>
          <w:szCs w:val="24"/>
        </w:rPr>
        <w:t>Ukrayna</w:t>
      </w:r>
      <w:proofErr w:type="spellEnd"/>
    </w:p>
    <w:p w:rsidR="004E7B3E" w:rsidRPr="007D53F8" w:rsidRDefault="004E7B3E" w:rsidP="004E7B3E">
      <w:pPr>
        <w:spacing w:line="240" w:lineRule="auto"/>
        <w:jc w:val="both"/>
        <w:rPr>
          <w:rFonts w:ascii="Times New Roman" w:hAnsi="Times New Roman" w:cs="Times New Roman"/>
          <w:sz w:val="24"/>
          <w:szCs w:val="24"/>
        </w:rPr>
      </w:pPr>
      <w:proofErr w:type="spellStart"/>
      <w:r w:rsidRPr="007D53F8">
        <w:rPr>
          <w:rFonts w:ascii="Times New Roman" w:eastAsia="Times New Roman" w:hAnsi="Times New Roman" w:cs="Times New Roman"/>
          <w:b/>
          <w:bCs/>
          <w:sz w:val="24"/>
          <w:szCs w:val="24"/>
        </w:rPr>
        <w:t>Anahtar</w:t>
      </w:r>
      <w:proofErr w:type="spellEnd"/>
      <w:r w:rsidRPr="007D53F8">
        <w:rPr>
          <w:rFonts w:ascii="Times New Roman" w:eastAsia="Times New Roman" w:hAnsi="Times New Roman" w:cs="Times New Roman"/>
          <w:b/>
          <w:bCs/>
          <w:sz w:val="24"/>
          <w:szCs w:val="24"/>
        </w:rPr>
        <w:t xml:space="preserve"> </w:t>
      </w:r>
      <w:proofErr w:type="spellStart"/>
      <w:r w:rsidRPr="007D53F8">
        <w:rPr>
          <w:rFonts w:ascii="Times New Roman" w:eastAsia="Times New Roman" w:hAnsi="Times New Roman" w:cs="Times New Roman"/>
          <w:b/>
          <w:bCs/>
          <w:sz w:val="24"/>
          <w:szCs w:val="24"/>
        </w:rPr>
        <w:t>Kelimeler</w:t>
      </w:r>
      <w:proofErr w:type="spellEnd"/>
      <w:r w:rsidRPr="007D53F8">
        <w:rPr>
          <w:rFonts w:ascii="Times New Roman" w:eastAsia="Times New Roman" w:hAnsi="Times New Roman" w:cs="Times New Roman"/>
          <w:b/>
          <w:sz w:val="24"/>
          <w:szCs w:val="24"/>
        </w:rPr>
        <w:t>:</w:t>
      </w:r>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İsmail</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Gaspıralı</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Tonguç-Şafak</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Kırım</w:t>
      </w:r>
      <w:proofErr w:type="spellEnd"/>
      <w:r w:rsidRPr="007D53F8">
        <w:rPr>
          <w:rFonts w:ascii="Times New Roman" w:eastAsia="Times New Roman" w:hAnsi="Times New Roman" w:cs="Times New Roman"/>
          <w:sz w:val="24"/>
          <w:szCs w:val="24"/>
        </w:rPr>
        <w:t>, Tatar.</w:t>
      </w:r>
    </w:p>
    <w:p w:rsidR="004E7B3E" w:rsidRPr="007D53F8" w:rsidRDefault="004E7B3E" w:rsidP="004E7B3E">
      <w:pPr>
        <w:spacing w:line="240" w:lineRule="auto"/>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rPr>
        <w:t>ÖZET</w:t>
      </w:r>
    </w:p>
    <w:p w:rsidR="004E7B3E" w:rsidRPr="007D53F8" w:rsidRDefault="004E7B3E" w:rsidP="004E7B3E">
      <w:pPr>
        <w:pStyle w:val="NormalWeb"/>
        <w:spacing w:after="0"/>
        <w:ind w:firstLine="567"/>
        <w:jc w:val="both"/>
        <w:textAlignment w:val="top"/>
        <w:outlineLvl w:val="5"/>
      </w:pPr>
      <w:r w:rsidRPr="007D53F8">
        <w:t>1883 yılında ilk Kırım Türkçesiyle süreli yayın “Tercüman” gazetesi yayına başlamıştır. Yayının kurucusu, Türk Dünyasında aydınlatma faaliyetlerinin öncüsü olan İsmail Gaspıralı’nın bu mühim yayını önseci süreli yayın denemeleri olan 2 önemli mecmua “Tonguç” ile “Şafak”’ın meydana geliş tarihleri, muhtevaları vb üzerine yapılan bir çalışmadır. Kırım Türk Tatarcasıyla 1881, 1883’lerde yayınlanan “Tonguç” ile “Şafak” risaleleri Volgaboyu Tatarları, Orta Asya Türk boyları, Kafkas Türkleri vb arasında bilinen içtimai-edebi yayınlardır.</w:t>
      </w:r>
    </w:p>
    <w:p w:rsidR="00EE4FF0" w:rsidRDefault="00EE4FF0"/>
    <w:sectPr w:rsidR="00EE4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7B3E"/>
    <w:rsid w:val="004E7B3E"/>
    <w:rsid w:val="00EE4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B3E"/>
    <w:pPr>
      <w:spacing w:after="264" w:line="240" w:lineRule="auto"/>
    </w:pPr>
    <w:rPr>
      <w:rFonts w:ascii="Times New Roman" w:eastAsia="Times New Roman" w:hAnsi="Times New Roman" w:cs="Times New Roman"/>
      <w:sz w:val="24"/>
      <w:szCs w:val="24"/>
      <w:lang w:val="tr-TR" w:eastAsia="tr-TR"/>
    </w:rPr>
  </w:style>
  <w:style w:type="character" w:customStyle="1" w:styleId="st">
    <w:name w:val="st"/>
    <w:basedOn w:val="DefaultParagraphFont"/>
    <w:rsid w:val="004E7B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2013-05-29T07:29:00Z</dcterms:created>
  <dcterms:modified xsi:type="dcterms:W3CDTF">2013-05-29T07:30:00Z</dcterms:modified>
</cp:coreProperties>
</file>