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C1" w:rsidRPr="007D53F8" w:rsidRDefault="00501DC1" w:rsidP="00501DC1">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SEYAHATNAMELERİN ETNOGRAFİK METİN OLARAK ÇÖZÜMLENMESİ: EVLİYA ÇELEBİ’NİN ANTAKYASI VE GÜNÜMÜZE ARTAKANLAR</w:t>
      </w:r>
    </w:p>
    <w:p w:rsidR="00501DC1" w:rsidRPr="007D53F8" w:rsidRDefault="00501DC1" w:rsidP="00501DC1">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Kadriye ŞAHİN - Mustafa Yakup DİKTAŞ</w:t>
      </w:r>
    </w:p>
    <w:p w:rsidR="00501DC1" w:rsidRPr="007D53F8" w:rsidRDefault="00501DC1" w:rsidP="00501DC1">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Mustafa Kemal Üniversitesi, Fen-Edebiyat Fakültesi,  Antropoloji Bölümü, Hatay / Türkiye</w:t>
      </w:r>
    </w:p>
    <w:p w:rsidR="00501DC1" w:rsidRPr="007D53F8" w:rsidRDefault="00501DC1" w:rsidP="00501DC1">
      <w:pPr>
        <w:spacing w:line="240" w:lineRule="auto"/>
        <w:jc w:val="both"/>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hAnsi="Times New Roman" w:cs="Times New Roman"/>
          <w:sz w:val="24"/>
          <w:szCs w:val="24"/>
        </w:rPr>
        <w:t>Antakya, Evliya Çelebi, Antropoloji,  Etnografi.</w:t>
      </w:r>
    </w:p>
    <w:p w:rsidR="00501DC1" w:rsidRPr="007D53F8" w:rsidRDefault="00501DC1" w:rsidP="00501DC1">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501DC1" w:rsidRPr="007D53F8" w:rsidRDefault="00501DC1" w:rsidP="00501DC1">
      <w:pPr>
        <w:spacing w:after="0" w:line="240" w:lineRule="auto"/>
        <w:jc w:val="center"/>
        <w:rPr>
          <w:rFonts w:ascii="Times New Roman" w:eastAsia="Times New Roman" w:hAnsi="Times New Roman" w:cs="Times New Roman"/>
          <w:b/>
          <w:sz w:val="24"/>
          <w:szCs w:val="24"/>
        </w:rPr>
      </w:pPr>
    </w:p>
    <w:p w:rsidR="00501DC1" w:rsidRPr="007D53F8" w:rsidRDefault="00501DC1" w:rsidP="00501DC1">
      <w:pPr>
        <w:spacing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Antakya tarihi çok eski dönemlere dayanan, Akdeniz bölgesinin en doğu ucunda yer alan bir geçiş bölgesi kentidir. Tarihin her döneminden günümüze kadar birçok medeniyete ev sahipliği yapan bu kent, çok kültürlü yapısına günümüzde olduğu gibi Osmanlılar döneminde de yansıtmıştır. Ünlü Seyyah Evliya Çelebi’nin kaleminden aktardığı Osmanlı dönemi Antakya’sına ait notlar tarihi bilgi olmanın çok ötesinde etnografik metinler olarak karşımıza çıkmaktadır. Bu nedenle, seyyahın eseri tarihçiler, coğrafyacılar, arkeologlar ve tıpçılar açısından önemli olmakla birlikte, aynı zamanda da interdisipliner bir çalışma alanı olan antropologlar için toplumsal yapı, ekonomi, dinsel inanç, gelenek ve kültürün analizin de son derece önemli etnografik bir kaynaktır. Evliya Çelebi’nin zaman zaman abartılı anlatısı dışında, olayın içinde bizzat kendisinin bulunması, gittiği yerlerde yaşaması ve birebir gözlem yapabilmesi sonucu ortaya koyduğu veriler, dönem kent kimliğinin açıkça ortaya konulmasına ışık tutmaktadır. Toplum tarafından sözlü biçimde aktarılan kendi dönemine ait olmayan olayları yazılı hale getirerek dönemin toplumsal belleği üzerine verileri aktarmaktadır. Bu doğrultuda bu bildiride, Evliya Çelebi’nin gözünden o dönem Antakya’sına ilişkin, mimari, kültürel, coğrafik, dini, sanatsal ve ekonomik gözlemlerini ele aldığı seyahatnamesinde ki yazılı veriler etnogr</w:t>
      </w:r>
      <w:r>
        <w:rPr>
          <w:rFonts w:ascii="Times New Roman" w:hAnsi="Times New Roman" w:cs="Times New Roman"/>
          <w:sz w:val="24"/>
          <w:szCs w:val="24"/>
        </w:rPr>
        <w:t>afik açıdan yeniden yorumlanmış</w:t>
      </w:r>
      <w:r w:rsidRPr="007D53F8">
        <w:rPr>
          <w:rFonts w:ascii="Times New Roman" w:hAnsi="Times New Roman" w:cs="Times New Roman"/>
          <w:sz w:val="24"/>
          <w:szCs w:val="24"/>
        </w:rPr>
        <w:t>, günümüz Antakya’sın da o dönemden artakalanlar or</w:t>
      </w:r>
      <w:r>
        <w:rPr>
          <w:rFonts w:ascii="Times New Roman" w:hAnsi="Times New Roman" w:cs="Times New Roman"/>
          <w:sz w:val="24"/>
          <w:szCs w:val="24"/>
        </w:rPr>
        <w:t>taya konulmuştu</w:t>
      </w:r>
      <w:r w:rsidRPr="007D53F8">
        <w:rPr>
          <w:rFonts w:ascii="Times New Roman" w:hAnsi="Times New Roman" w:cs="Times New Roman"/>
          <w:sz w:val="24"/>
          <w:szCs w:val="24"/>
        </w:rPr>
        <w:t>r.</w:t>
      </w:r>
    </w:p>
    <w:p w:rsidR="008E1A5D" w:rsidRDefault="008E1A5D"/>
    <w:sectPr w:rsidR="008E1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01DC1"/>
    <w:rsid w:val="00501DC1"/>
    <w:rsid w:val="008E1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2013-05-28T13:10:00Z</dcterms:created>
  <dcterms:modified xsi:type="dcterms:W3CDTF">2013-05-28T13:10:00Z</dcterms:modified>
</cp:coreProperties>
</file>